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F0CBB" w14:textId="77777777" w:rsidR="005B2EA0" w:rsidRDefault="0049351F" w:rsidP="005B2EA0">
      <w:pPr>
        <w:tabs>
          <w:tab w:val="left" w:pos="935"/>
          <w:tab w:val="left" w:pos="6173"/>
        </w:tabs>
        <w:ind w:left="-830"/>
        <w:rPr>
          <w:rFonts w:ascii="Times New Roman"/>
          <w:sz w:val="20"/>
        </w:rPr>
      </w:pPr>
      <w:r>
        <w:rPr>
          <w:rFonts w:ascii="Times New Roman"/>
          <w:noProof/>
          <w:sz w:val="20"/>
        </w:rPr>
        <mc:AlternateContent>
          <mc:Choice Requires="wpg">
            <w:drawing>
              <wp:anchor distT="0" distB="0" distL="114300" distR="114300" simplePos="0" relativeHeight="251663360" behindDoc="1" locked="0" layoutInCell="1" allowOverlap="1" wp14:anchorId="1C1FBB00" wp14:editId="0855BA75">
                <wp:simplePos x="0" y="0"/>
                <wp:positionH relativeFrom="column">
                  <wp:posOffset>36830</wp:posOffset>
                </wp:positionH>
                <wp:positionV relativeFrom="paragraph">
                  <wp:posOffset>180975</wp:posOffset>
                </wp:positionV>
                <wp:extent cx="873760" cy="993140"/>
                <wp:effectExtent l="0" t="0" r="2540" b="0"/>
                <wp:wrapTight wrapText="bothSides">
                  <wp:wrapPolygon edited="0">
                    <wp:start x="19308" y="0"/>
                    <wp:lineTo x="6122" y="6629"/>
                    <wp:lineTo x="0" y="10772"/>
                    <wp:lineTo x="0" y="11601"/>
                    <wp:lineTo x="16012" y="19887"/>
                    <wp:lineTo x="19779" y="21130"/>
                    <wp:lineTo x="21192" y="21130"/>
                    <wp:lineTo x="21192" y="0"/>
                    <wp:lineTo x="19308" y="0"/>
                  </wp:wrapPolygon>
                </wp:wrapTight>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4FC15C28" id="Group 20" o:spid="_x0000_s1026" style="position:absolute;margin-left:2.9pt;margin-top:14.25pt;width:68.8pt;height:78.2pt;z-index:-251653120"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2"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3" o:title=""/>
                </v:shape>
                <w10:wrap type="tight"/>
              </v:group>
            </w:pict>
          </mc:Fallback>
        </mc:AlternateContent>
      </w:r>
      <w:r w:rsidR="005B2EA0">
        <w:rPr>
          <w:rFonts w:ascii="Times New Roman"/>
          <w:sz w:val="20"/>
        </w:rPr>
        <w:tab/>
      </w:r>
      <w:r w:rsidR="005B2EA0">
        <w:rPr>
          <w:rFonts w:ascii="Times New Roman"/>
          <w:position w:val="18"/>
          <w:sz w:val="20"/>
        </w:rPr>
        <w:tab/>
      </w:r>
    </w:p>
    <w:p w14:paraId="6E282C43" w14:textId="77777777" w:rsidR="005B2EA0" w:rsidRDefault="0049351F" w:rsidP="005B2EA0">
      <w:pPr>
        <w:pStyle w:val="BodyText"/>
        <w:rPr>
          <w:rFonts w:ascii="Times New Roman"/>
          <w:sz w:val="20"/>
        </w:rPr>
      </w:pPr>
      <w:r w:rsidRPr="0049351F">
        <w:rPr>
          <w:rFonts w:ascii="Times New Roman"/>
          <w:noProof/>
          <w:position w:val="29"/>
          <w:sz w:val="20"/>
        </w:rPr>
        <w:drawing>
          <wp:anchor distT="0" distB="0" distL="0" distR="0" simplePos="0" relativeHeight="251661312" behindDoc="1" locked="0" layoutInCell="1" allowOverlap="1" wp14:anchorId="5BDECA9B" wp14:editId="0D0F8DAE">
            <wp:simplePos x="0" y="0"/>
            <wp:positionH relativeFrom="page">
              <wp:posOffset>1740535</wp:posOffset>
            </wp:positionH>
            <wp:positionV relativeFrom="page">
              <wp:posOffset>923925</wp:posOffset>
            </wp:positionV>
            <wp:extent cx="1412875" cy="765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412875" cy="765175"/>
                    </a:xfrm>
                    <a:prstGeom prst="rect">
                      <a:avLst/>
                    </a:prstGeom>
                  </pic:spPr>
                </pic:pic>
              </a:graphicData>
            </a:graphic>
          </wp:anchor>
        </w:drawing>
      </w:r>
    </w:p>
    <w:p w14:paraId="1636E760" w14:textId="77777777" w:rsidR="005B2EA0" w:rsidRDefault="0049351F" w:rsidP="005B2EA0">
      <w:pPr>
        <w:pStyle w:val="BodyText"/>
        <w:rPr>
          <w:rFonts w:ascii="Times New Roman"/>
          <w:sz w:val="20"/>
        </w:rPr>
      </w:pPr>
      <w:r w:rsidRPr="0049351F">
        <w:rPr>
          <w:rFonts w:ascii="Times New Roman"/>
          <w:noProof/>
          <w:position w:val="29"/>
          <w:sz w:val="20"/>
        </w:rPr>
        <w:drawing>
          <wp:anchor distT="0" distB="0" distL="0" distR="0" simplePos="0" relativeHeight="251662336" behindDoc="1" locked="0" layoutInCell="1" allowOverlap="1" wp14:anchorId="28BAF8DF" wp14:editId="27EA4061">
            <wp:simplePos x="0" y="0"/>
            <wp:positionH relativeFrom="page">
              <wp:posOffset>4649470</wp:posOffset>
            </wp:positionH>
            <wp:positionV relativeFrom="page">
              <wp:posOffset>1049020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5" cstate="print"/>
                    <a:stretch>
                      <a:fillRect/>
                    </a:stretch>
                  </pic:blipFill>
                  <pic:spPr>
                    <a:xfrm>
                      <a:off x="0" y="0"/>
                      <a:ext cx="2339340" cy="559435"/>
                    </a:xfrm>
                    <a:prstGeom prst="rect">
                      <a:avLst/>
                    </a:prstGeom>
                  </pic:spPr>
                </pic:pic>
              </a:graphicData>
            </a:graphic>
          </wp:anchor>
        </w:drawing>
      </w:r>
      <w:r w:rsidR="005B2EA0">
        <w:rPr>
          <w:noProof/>
        </w:rPr>
        <mc:AlternateContent>
          <mc:Choice Requires="wpg">
            <w:drawing>
              <wp:anchor distT="0" distB="0" distL="114300" distR="114300" simplePos="0" relativeHeight="251659264" behindDoc="1" locked="0" layoutInCell="1" allowOverlap="1" wp14:anchorId="60B49A02" wp14:editId="0B853797">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11881"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53570A0B" w14:textId="77777777" w:rsidR="005B2EA0" w:rsidRDefault="005B2EA0" w:rsidP="005B2EA0">
      <w:pPr>
        <w:pStyle w:val="BodyText"/>
        <w:rPr>
          <w:rFonts w:ascii="Times New Roman"/>
          <w:sz w:val="20"/>
        </w:rPr>
      </w:pPr>
    </w:p>
    <w:p w14:paraId="4D291C5D" w14:textId="77777777" w:rsidR="005B2EA0" w:rsidRDefault="005B2EA0" w:rsidP="005B2EA0">
      <w:pPr>
        <w:pStyle w:val="BodyText"/>
        <w:rPr>
          <w:rFonts w:ascii="Times New Roman"/>
          <w:sz w:val="20"/>
        </w:rPr>
      </w:pPr>
    </w:p>
    <w:p w14:paraId="3D3209DB" w14:textId="77777777" w:rsidR="005B2EA0" w:rsidRDefault="005B2EA0" w:rsidP="005B2EA0">
      <w:pPr>
        <w:pStyle w:val="BodyText"/>
        <w:rPr>
          <w:rFonts w:ascii="Times New Roman"/>
          <w:sz w:val="20"/>
        </w:rPr>
      </w:pPr>
    </w:p>
    <w:p w14:paraId="43B0E9E1" w14:textId="77777777" w:rsidR="005B2EA0" w:rsidRDefault="005B2EA0" w:rsidP="005B2EA0">
      <w:pPr>
        <w:pStyle w:val="BodyText"/>
        <w:rPr>
          <w:rFonts w:ascii="Times New Roman"/>
          <w:sz w:val="20"/>
        </w:rPr>
      </w:pPr>
    </w:p>
    <w:p w14:paraId="750935FA" w14:textId="77777777" w:rsidR="005B2EA0" w:rsidRDefault="005B2EA0" w:rsidP="005B2EA0">
      <w:pPr>
        <w:pStyle w:val="BodyText"/>
        <w:rPr>
          <w:rFonts w:ascii="Times New Roman"/>
          <w:sz w:val="20"/>
        </w:rPr>
      </w:pPr>
    </w:p>
    <w:p w14:paraId="7D689E78" w14:textId="77777777" w:rsidR="005B2EA0" w:rsidRDefault="005B2EA0" w:rsidP="005B2EA0">
      <w:pPr>
        <w:pStyle w:val="BodyText"/>
        <w:rPr>
          <w:rFonts w:ascii="Times New Roman"/>
          <w:sz w:val="27"/>
        </w:rPr>
      </w:pPr>
    </w:p>
    <w:p w14:paraId="31945C1A" w14:textId="77777777" w:rsidR="0049351F" w:rsidRDefault="0049351F" w:rsidP="005B2EA0">
      <w:pPr>
        <w:pStyle w:val="BodyText"/>
        <w:spacing w:before="75" w:line="849" w:lineRule="exact"/>
        <w:ind w:right="117"/>
        <w:jc w:val="right"/>
        <w:rPr>
          <w:color w:val="FFFFFF"/>
          <w:spacing w:val="-5"/>
        </w:rPr>
      </w:pPr>
    </w:p>
    <w:p w14:paraId="239E2AB0" w14:textId="77777777" w:rsidR="0049351F" w:rsidRDefault="0049351F" w:rsidP="005B2EA0">
      <w:pPr>
        <w:pStyle w:val="BodyText"/>
        <w:spacing w:before="75" w:line="849" w:lineRule="exact"/>
        <w:ind w:right="117"/>
        <w:jc w:val="right"/>
        <w:rPr>
          <w:color w:val="FFFFFF"/>
          <w:spacing w:val="-5"/>
        </w:rPr>
      </w:pPr>
    </w:p>
    <w:p w14:paraId="18DD9A68" w14:textId="2B482C4C" w:rsidR="005B2EA0" w:rsidRDefault="0048251F" w:rsidP="0048251F">
      <w:pPr>
        <w:pStyle w:val="BodyText"/>
        <w:spacing w:line="849" w:lineRule="exact"/>
        <w:ind w:right="117"/>
        <w:jc w:val="center"/>
      </w:pPr>
      <w:r>
        <w:rPr>
          <w:color w:val="FFFFFF"/>
          <w:spacing w:val="-5"/>
        </w:rPr>
        <w:t>ACCESSIBILITY PLAN</w:t>
      </w:r>
    </w:p>
    <w:p w14:paraId="08794959" w14:textId="77777777" w:rsidR="005B2EA0" w:rsidRDefault="005B2EA0"/>
    <w:p w14:paraId="2FFF8C56" w14:textId="77777777" w:rsidR="005B2EA0" w:rsidRDefault="005B2EA0"/>
    <w:p w14:paraId="79B79123" w14:textId="77777777" w:rsidR="005B2EA0" w:rsidRDefault="005B2EA0"/>
    <w:p w14:paraId="1247DA03" w14:textId="77777777" w:rsidR="005B2EA0" w:rsidRDefault="005B2EA0"/>
    <w:p w14:paraId="698366F3" w14:textId="77777777" w:rsidR="005B2EA0" w:rsidRDefault="005B2EA0"/>
    <w:p w14:paraId="71116B84" w14:textId="77777777" w:rsidR="005B2EA0" w:rsidRDefault="005B2EA0"/>
    <w:p w14:paraId="44568EBB" w14:textId="77777777" w:rsidR="005B2EA0" w:rsidRDefault="005B2EA0"/>
    <w:p w14:paraId="47AE6570" w14:textId="77777777" w:rsidR="005B2EA0" w:rsidRDefault="005B2EA0"/>
    <w:p w14:paraId="08765ACC" w14:textId="77777777" w:rsidR="005B2EA0" w:rsidRDefault="005B2EA0"/>
    <w:p w14:paraId="3F86072C" w14:textId="77777777" w:rsidR="005B2EA0" w:rsidRDefault="005B2EA0"/>
    <w:p w14:paraId="13CDEC44" w14:textId="77777777" w:rsidR="005B2EA0" w:rsidRDefault="005B2EA0"/>
    <w:p w14:paraId="5DEDB8E7" w14:textId="77777777" w:rsidR="005B2EA0" w:rsidRDefault="005B2EA0"/>
    <w:p w14:paraId="03DB6BB6" w14:textId="77777777" w:rsidR="005B2EA0" w:rsidRDefault="005B2EA0"/>
    <w:p w14:paraId="13BFC6EA" w14:textId="77777777" w:rsidR="005B2EA0" w:rsidRDefault="005B2EA0"/>
    <w:p w14:paraId="3F3EAF69" w14:textId="77777777" w:rsidR="005B2EA0" w:rsidRDefault="005B2EA0"/>
    <w:p w14:paraId="62DC3605" w14:textId="77777777" w:rsidR="005B2EA0" w:rsidRDefault="005B2EA0"/>
    <w:p w14:paraId="351146B8" w14:textId="77777777" w:rsidR="005B2EA0" w:rsidRDefault="005B2EA0"/>
    <w:p w14:paraId="72D2BFB5" w14:textId="77777777" w:rsidR="005B2EA0" w:rsidRDefault="005B2EA0"/>
    <w:p w14:paraId="1A116BCE" w14:textId="77777777" w:rsidR="00011320" w:rsidRPr="00011320" w:rsidRDefault="00011320" w:rsidP="00011320"/>
    <w:p w14:paraId="29618ACA" w14:textId="77777777" w:rsidR="00011320" w:rsidRPr="00011320" w:rsidRDefault="00011320" w:rsidP="00011320"/>
    <w:p w14:paraId="1E162FC4" w14:textId="77777777" w:rsidR="00011320" w:rsidRPr="00011320" w:rsidRDefault="00011320" w:rsidP="00011320"/>
    <w:p w14:paraId="54333783" w14:textId="77777777" w:rsidR="00011320" w:rsidRPr="00011320" w:rsidRDefault="00011320" w:rsidP="00011320"/>
    <w:p w14:paraId="3E45CCF0" w14:textId="77777777" w:rsidR="007B6060" w:rsidRDefault="007B6060" w:rsidP="0048251F">
      <w:pPr>
        <w:spacing w:before="100" w:beforeAutospacing="1" w:after="100" w:afterAutospacing="1"/>
        <w:rPr>
          <w:rFonts w:asciiTheme="minorHAnsi" w:eastAsia="Times New Roman" w:hAnsiTheme="minorHAnsi" w:cstheme="minorHAnsi"/>
          <w:b/>
          <w:bCs/>
          <w:color w:val="7030A0"/>
          <w:lang w:eastAsia="en-GB"/>
        </w:rPr>
      </w:pPr>
    </w:p>
    <w:p w14:paraId="5248A43C" w14:textId="33F7A370" w:rsidR="0048251F" w:rsidRPr="005D132E" w:rsidRDefault="0048251F" w:rsidP="0048251F">
      <w:pPr>
        <w:spacing w:before="100" w:beforeAutospacing="1" w:after="100" w:afterAutospacing="1"/>
        <w:rPr>
          <w:rFonts w:asciiTheme="minorHAnsi" w:eastAsia="Times New Roman" w:hAnsiTheme="minorHAnsi" w:cstheme="minorHAnsi"/>
          <w:b/>
          <w:bCs/>
          <w:color w:val="7030A0"/>
          <w:lang w:eastAsia="en-GB"/>
        </w:rPr>
      </w:pPr>
      <w:r w:rsidRPr="005D132E">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48251F" w:rsidRPr="005D132E" w14:paraId="59686A5E" w14:textId="77777777" w:rsidTr="00196E9C">
        <w:tc>
          <w:tcPr>
            <w:tcW w:w="3256" w:type="dxa"/>
          </w:tcPr>
          <w:p w14:paraId="47D1651E" w14:textId="77777777" w:rsidR="0048251F" w:rsidRPr="005D132E" w:rsidRDefault="0048251F" w:rsidP="00196E9C">
            <w:pPr>
              <w:spacing w:line="259" w:lineRule="auto"/>
              <w:rPr>
                <w:rFonts w:asciiTheme="minorHAnsi" w:hAnsiTheme="minorHAnsi" w:cstheme="minorHAnsi"/>
                <w:b/>
                <w:bCs/>
                <w:color w:val="7030A0"/>
              </w:rPr>
            </w:pPr>
            <w:r w:rsidRPr="005D132E">
              <w:rPr>
                <w:rFonts w:asciiTheme="minorHAnsi" w:hAnsiTheme="minorHAnsi" w:cstheme="minorHAnsi"/>
                <w:b/>
                <w:bCs/>
                <w:color w:val="7030A0"/>
              </w:rPr>
              <w:t>This document has been approved for operation within:</w:t>
            </w:r>
          </w:p>
        </w:tc>
        <w:tc>
          <w:tcPr>
            <w:tcW w:w="5754" w:type="dxa"/>
          </w:tcPr>
          <w:p w14:paraId="47210923" w14:textId="6F286D36" w:rsidR="0048251F" w:rsidRPr="005D132E" w:rsidRDefault="0048251F" w:rsidP="00196E9C">
            <w:pPr>
              <w:spacing w:line="259" w:lineRule="auto"/>
              <w:rPr>
                <w:rFonts w:asciiTheme="minorHAnsi" w:hAnsiTheme="minorHAnsi" w:cstheme="minorHAnsi"/>
              </w:rPr>
            </w:pPr>
            <w:r>
              <w:rPr>
                <w:rFonts w:asciiTheme="minorHAnsi" w:hAnsiTheme="minorHAnsi" w:cstheme="minorHAnsi"/>
              </w:rPr>
              <w:t xml:space="preserve">Atherton </w:t>
            </w:r>
            <w:r w:rsidR="0014021D">
              <w:rPr>
                <w:rFonts w:asciiTheme="minorHAnsi" w:hAnsiTheme="minorHAnsi" w:cstheme="minorHAnsi"/>
              </w:rPr>
              <w:t xml:space="preserve">High </w:t>
            </w:r>
            <w:r>
              <w:rPr>
                <w:rFonts w:asciiTheme="minorHAnsi" w:hAnsiTheme="minorHAnsi" w:cstheme="minorHAnsi"/>
              </w:rPr>
              <w:t>School</w:t>
            </w:r>
          </w:p>
        </w:tc>
      </w:tr>
      <w:tr w:rsidR="0048251F" w:rsidRPr="005D132E" w14:paraId="1651920D" w14:textId="77777777" w:rsidTr="00196E9C">
        <w:tc>
          <w:tcPr>
            <w:tcW w:w="3256" w:type="dxa"/>
          </w:tcPr>
          <w:p w14:paraId="15C56C25" w14:textId="77777777" w:rsidR="0048251F" w:rsidRPr="005D132E" w:rsidRDefault="0048251F" w:rsidP="00196E9C">
            <w:pPr>
              <w:spacing w:line="259" w:lineRule="auto"/>
              <w:rPr>
                <w:rFonts w:asciiTheme="minorHAnsi" w:hAnsiTheme="minorHAnsi" w:cstheme="minorHAnsi"/>
                <w:b/>
                <w:bCs/>
                <w:color w:val="7030A0"/>
              </w:rPr>
            </w:pPr>
            <w:r w:rsidRPr="005D132E">
              <w:rPr>
                <w:rFonts w:asciiTheme="minorHAnsi" w:hAnsiTheme="minorHAnsi" w:cstheme="minorHAnsi"/>
                <w:b/>
                <w:bCs/>
                <w:color w:val="7030A0"/>
              </w:rPr>
              <w:t>Date effective from</w:t>
            </w:r>
          </w:p>
        </w:tc>
        <w:tc>
          <w:tcPr>
            <w:tcW w:w="5754" w:type="dxa"/>
          </w:tcPr>
          <w:p w14:paraId="51D292AB" w14:textId="36F65BE2" w:rsidR="0048251F" w:rsidRPr="005D132E" w:rsidRDefault="0014021D" w:rsidP="00196E9C">
            <w:pPr>
              <w:spacing w:line="259" w:lineRule="auto"/>
              <w:rPr>
                <w:rFonts w:asciiTheme="minorHAnsi" w:hAnsiTheme="minorHAnsi" w:cstheme="minorHAnsi"/>
              </w:rPr>
            </w:pPr>
            <w:r>
              <w:rPr>
                <w:rFonts w:asciiTheme="minorHAnsi" w:hAnsiTheme="minorHAnsi" w:cstheme="minorHAnsi"/>
              </w:rPr>
              <w:t>July</w:t>
            </w:r>
            <w:r w:rsidR="007837DA">
              <w:rPr>
                <w:rFonts w:asciiTheme="minorHAnsi" w:hAnsiTheme="minorHAnsi" w:cstheme="minorHAnsi"/>
              </w:rPr>
              <w:t xml:space="preserve"> 2020</w:t>
            </w:r>
          </w:p>
        </w:tc>
      </w:tr>
      <w:tr w:rsidR="0048251F" w:rsidRPr="005D132E" w14:paraId="2CA9E587" w14:textId="77777777" w:rsidTr="00196E9C">
        <w:tc>
          <w:tcPr>
            <w:tcW w:w="3256" w:type="dxa"/>
          </w:tcPr>
          <w:p w14:paraId="525CADBA" w14:textId="77777777" w:rsidR="0048251F" w:rsidRPr="005D132E" w:rsidRDefault="0048251F" w:rsidP="00196E9C">
            <w:pPr>
              <w:spacing w:line="259" w:lineRule="auto"/>
              <w:rPr>
                <w:rFonts w:asciiTheme="minorHAnsi" w:hAnsiTheme="minorHAnsi" w:cstheme="minorHAnsi"/>
                <w:b/>
                <w:bCs/>
                <w:color w:val="7030A0"/>
              </w:rPr>
            </w:pPr>
            <w:r w:rsidRPr="005D132E">
              <w:rPr>
                <w:rFonts w:asciiTheme="minorHAnsi" w:hAnsiTheme="minorHAnsi" w:cstheme="minorHAnsi"/>
                <w:b/>
                <w:bCs/>
                <w:color w:val="7030A0"/>
              </w:rPr>
              <w:t>Date of next review</w:t>
            </w:r>
          </w:p>
        </w:tc>
        <w:tc>
          <w:tcPr>
            <w:tcW w:w="5754" w:type="dxa"/>
          </w:tcPr>
          <w:p w14:paraId="48818A77" w14:textId="35B3C6B5" w:rsidR="0048251F" w:rsidRPr="005D132E" w:rsidRDefault="0014021D" w:rsidP="00196E9C">
            <w:pPr>
              <w:spacing w:line="259" w:lineRule="auto"/>
              <w:rPr>
                <w:rFonts w:asciiTheme="minorHAnsi" w:hAnsiTheme="minorHAnsi" w:cstheme="minorHAnsi"/>
              </w:rPr>
            </w:pPr>
            <w:r>
              <w:rPr>
                <w:rFonts w:asciiTheme="minorHAnsi" w:hAnsiTheme="minorHAnsi" w:cstheme="minorHAnsi"/>
              </w:rPr>
              <w:t xml:space="preserve">July </w:t>
            </w:r>
            <w:r w:rsidR="007837DA">
              <w:rPr>
                <w:rFonts w:asciiTheme="minorHAnsi" w:hAnsiTheme="minorHAnsi" w:cstheme="minorHAnsi"/>
              </w:rPr>
              <w:t>2023</w:t>
            </w:r>
          </w:p>
        </w:tc>
      </w:tr>
      <w:tr w:rsidR="0048251F" w:rsidRPr="005D132E" w14:paraId="0F0BE84F" w14:textId="77777777" w:rsidTr="00196E9C">
        <w:tc>
          <w:tcPr>
            <w:tcW w:w="3256" w:type="dxa"/>
          </w:tcPr>
          <w:p w14:paraId="0CD72DE9" w14:textId="77777777" w:rsidR="0048251F" w:rsidRPr="005D132E" w:rsidRDefault="0048251F" w:rsidP="00196E9C">
            <w:pPr>
              <w:spacing w:line="259" w:lineRule="auto"/>
              <w:rPr>
                <w:rFonts w:asciiTheme="minorHAnsi" w:hAnsiTheme="minorHAnsi" w:cstheme="minorHAnsi"/>
                <w:b/>
                <w:bCs/>
                <w:color w:val="7030A0"/>
              </w:rPr>
            </w:pPr>
            <w:r w:rsidRPr="005D132E">
              <w:rPr>
                <w:rFonts w:asciiTheme="minorHAnsi" w:hAnsiTheme="minorHAnsi" w:cstheme="minorHAnsi"/>
                <w:b/>
                <w:bCs/>
                <w:color w:val="7030A0"/>
              </w:rPr>
              <w:t>Review period</w:t>
            </w:r>
          </w:p>
        </w:tc>
        <w:tc>
          <w:tcPr>
            <w:tcW w:w="5754" w:type="dxa"/>
          </w:tcPr>
          <w:p w14:paraId="3608EA29" w14:textId="5A92A60B" w:rsidR="0048251F" w:rsidRPr="005D132E" w:rsidRDefault="0048251F" w:rsidP="00196E9C">
            <w:pPr>
              <w:spacing w:line="259" w:lineRule="auto"/>
              <w:rPr>
                <w:rFonts w:asciiTheme="minorHAnsi" w:hAnsiTheme="minorHAnsi" w:cstheme="minorHAnsi"/>
              </w:rPr>
            </w:pPr>
            <w:r>
              <w:rPr>
                <w:rFonts w:asciiTheme="minorHAnsi" w:hAnsiTheme="minorHAnsi" w:cstheme="minorHAnsi"/>
              </w:rPr>
              <w:t>T</w:t>
            </w:r>
            <w:r w:rsidR="007837DA">
              <w:rPr>
                <w:rFonts w:asciiTheme="minorHAnsi" w:hAnsiTheme="minorHAnsi" w:cstheme="minorHAnsi"/>
              </w:rPr>
              <w:t>hree</w:t>
            </w:r>
            <w:r>
              <w:rPr>
                <w:rFonts w:asciiTheme="minorHAnsi" w:hAnsiTheme="minorHAnsi" w:cstheme="minorHAnsi"/>
              </w:rPr>
              <w:t xml:space="preserve"> years</w:t>
            </w:r>
          </w:p>
        </w:tc>
      </w:tr>
      <w:tr w:rsidR="0048251F" w:rsidRPr="005D132E" w14:paraId="39C1FD2C" w14:textId="77777777" w:rsidTr="00196E9C">
        <w:tc>
          <w:tcPr>
            <w:tcW w:w="3256" w:type="dxa"/>
          </w:tcPr>
          <w:p w14:paraId="56DBE821" w14:textId="77777777" w:rsidR="0048251F" w:rsidRPr="005D132E" w:rsidRDefault="0048251F" w:rsidP="00196E9C">
            <w:pPr>
              <w:spacing w:line="259" w:lineRule="auto"/>
              <w:rPr>
                <w:rFonts w:asciiTheme="minorHAnsi" w:hAnsiTheme="minorHAnsi" w:cstheme="minorHAnsi"/>
                <w:b/>
                <w:bCs/>
                <w:color w:val="7030A0"/>
              </w:rPr>
            </w:pPr>
            <w:r w:rsidRPr="005D132E">
              <w:rPr>
                <w:rFonts w:asciiTheme="minorHAnsi" w:hAnsiTheme="minorHAnsi" w:cstheme="minorHAnsi"/>
                <w:b/>
                <w:bCs/>
                <w:color w:val="7030A0"/>
              </w:rPr>
              <w:t>Status</w:t>
            </w:r>
          </w:p>
        </w:tc>
        <w:tc>
          <w:tcPr>
            <w:tcW w:w="5754" w:type="dxa"/>
          </w:tcPr>
          <w:p w14:paraId="4D651420" w14:textId="77777777" w:rsidR="0048251F" w:rsidRPr="005D132E" w:rsidRDefault="0048251F" w:rsidP="00196E9C">
            <w:pPr>
              <w:spacing w:line="259" w:lineRule="auto"/>
              <w:rPr>
                <w:rFonts w:asciiTheme="minorHAnsi" w:hAnsiTheme="minorHAnsi" w:cstheme="minorHAnsi"/>
              </w:rPr>
            </w:pPr>
            <w:r>
              <w:rPr>
                <w:rFonts w:asciiTheme="minorHAnsi" w:hAnsiTheme="minorHAnsi" w:cstheme="minorHAnsi"/>
              </w:rPr>
              <w:t>Statutory - School</w:t>
            </w:r>
          </w:p>
        </w:tc>
      </w:tr>
      <w:tr w:rsidR="0048251F" w:rsidRPr="005D132E" w14:paraId="59D72840" w14:textId="77777777" w:rsidTr="00196E9C">
        <w:tc>
          <w:tcPr>
            <w:tcW w:w="3256" w:type="dxa"/>
          </w:tcPr>
          <w:p w14:paraId="621A49E3" w14:textId="77777777" w:rsidR="0048251F" w:rsidRPr="005D132E" w:rsidRDefault="0048251F" w:rsidP="00196E9C">
            <w:pPr>
              <w:spacing w:line="259" w:lineRule="auto"/>
              <w:rPr>
                <w:rFonts w:asciiTheme="minorHAnsi" w:hAnsiTheme="minorHAnsi" w:cstheme="minorHAnsi"/>
                <w:b/>
                <w:bCs/>
                <w:color w:val="7030A0"/>
              </w:rPr>
            </w:pPr>
            <w:r w:rsidRPr="005D132E">
              <w:rPr>
                <w:rFonts w:asciiTheme="minorHAnsi" w:hAnsiTheme="minorHAnsi" w:cstheme="minorHAnsi"/>
                <w:b/>
                <w:bCs/>
                <w:color w:val="7030A0"/>
              </w:rPr>
              <w:t>Owner</w:t>
            </w:r>
          </w:p>
        </w:tc>
        <w:tc>
          <w:tcPr>
            <w:tcW w:w="5754" w:type="dxa"/>
          </w:tcPr>
          <w:p w14:paraId="25917F8E" w14:textId="77777777" w:rsidR="0048251F" w:rsidRPr="005D132E" w:rsidRDefault="0048251F" w:rsidP="00196E9C">
            <w:pPr>
              <w:spacing w:line="259" w:lineRule="auto"/>
              <w:rPr>
                <w:rFonts w:asciiTheme="minorHAnsi" w:hAnsiTheme="minorHAnsi" w:cstheme="minorHAnsi"/>
              </w:rPr>
            </w:pPr>
            <w:r>
              <w:rPr>
                <w:rFonts w:asciiTheme="minorHAnsi" w:hAnsiTheme="minorHAnsi" w:cstheme="minorHAnsi"/>
              </w:rPr>
              <w:t>Local Governing Body</w:t>
            </w:r>
          </w:p>
        </w:tc>
      </w:tr>
      <w:tr w:rsidR="0048251F" w:rsidRPr="005D132E" w14:paraId="6E97ED7D" w14:textId="77777777" w:rsidTr="00196E9C">
        <w:tc>
          <w:tcPr>
            <w:tcW w:w="3256" w:type="dxa"/>
          </w:tcPr>
          <w:p w14:paraId="2E300BE6" w14:textId="77777777" w:rsidR="0048251F" w:rsidRPr="005D132E" w:rsidRDefault="0048251F" w:rsidP="00196E9C">
            <w:pPr>
              <w:spacing w:line="259" w:lineRule="auto"/>
              <w:rPr>
                <w:rFonts w:asciiTheme="minorHAnsi" w:hAnsiTheme="minorHAnsi" w:cstheme="minorHAnsi"/>
                <w:b/>
                <w:bCs/>
                <w:color w:val="7030A0"/>
              </w:rPr>
            </w:pPr>
            <w:r w:rsidRPr="005D132E">
              <w:rPr>
                <w:rFonts w:asciiTheme="minorHAnsi" w:hAnsiTheme="minorHAnsi" w:cstheme="minorHAnsi"/>
                <w:b/>
                <w:bCs/>
                <w:color w:val="7030A0"/>
              </w:rPr>
              <w:t>Version</w:t>
            </w:r>
          </w:p>
        </w:tc>
        <w:tc>
          <w:tcPr>
            <w:tcW w:w="5754" w:type="dxa"/>
          </w:tcPr>
          <w:p w14:paraId="04453892" w14:textId="77777777" w:rsidR="0048251F" w:rsidRPr="005D132E" w:rsidRDefault="0048251F" w:rsidP="00196E9C">
            <w:pPr>
              <w:spacing w:line="259" w:lineRule="auto"/>
              <w:rPr>
                <w:rFonts w:asciiTheme="minorHAnsi" w:hAnsiTheme="minorHAnsi" w:cstheme="minorHAnsi"/>
              </w:rPr>
            </w:pPr>
            <w:r w:rsidRPr="005D132E">
              <w:rPr>
                <w:rFonts w:asciiTheme="minorHAnsi" w:hAnsiTheme="minorHAnsi" w:cstheme="minorHAnsi"/>
              </w:rPr>
              <w:t>1</w:t>
            </w:r>
          </w:p>
        </w:tc>
      </w:tr>
    </w:tbl>
    <w:p w14:paraId="557EB3F1" w14:textId="77777777" w:rsidR="0048251F" w:rsidRPr="005D132E" w:rsidRDefault="0048251F" w:rsidP="0048251F">
      <w:pPr>
        <w:ind w:left="-567" w:right="-22"/>
        <w:rPr>
          <w:rFonts w:asciiTheme="minorHAnsi" w:hAnsiTheme="minorHAnsi" w:cstheme="minorHAnsi"/>
        </w:rPr>
      </w:pPr>
    </w:p>
    <w:p w14:paraId="78CA152A" w14:textId="77777777" w:rsidR="0048251F" w:rsidRPr="00011320" w:rsidRDefault="0048251F" w:rsidP="0048251F"/>
    <w:p w14:paraId="7B9AECAE" w14:textId="77777777" w:rsidR="0048251F" w:rsidRPr="00011320" w:rsidRDefault="0048251F" w:rsidP="0048251F"/>
    <w:p w14:paraId="4BE5771A" w14:textId="77777777" w:rsidR="00011320" w:rsidRPr="00011320" w:rsidRDefault="00011320" w:rsidP="00011320"/>
    <w:p w14:paraId="3D170A78" w14:textId="77777777" w:rsidR="00011320" w:rsidRPr="00011320" w:rsidRDefault="00011320" w:rsidP="00011320"/>
    <w:p w14:paraId="37F97842" w14:textId="77777777" w:rsidR="00011320" w:rsidRPr="00011320" w:rsidRDefault="00011320" w:rsidP="00011320"/>
    <w:p w14:paraId="78874D92" w14:textId="2EFEB8DA" w:rsidR="00011320" w:rsidRDefault="00011320" w:rsidP="00011320"/>
    <w:p w14:paraId="7D06479A" w14:textId="74F5D8ED" w:rsidR="0048251F" w:rsidRDefault="0048251F" w:rsidP="00011320"/>
    <w:p w14:paraId="168FF137" w14:textId="2B257ADC" w:rsidR="0048251F" w:rsidRDefault="0048251F" w:rsidP="00011320"/>
    <w:p w14:paraId="57E72662" w14:textId="59B85CFC" w:rsidR="0048251F" w:rsidRDefault="0048251F" w:rsidP="00011320"/>
    <w:p w14:paraId="10D41228" w14:textId="32C93D82" w:rsidR="0048251F" w:rsidRDefault="0048251F" w:rsidP="00011320"/>
    <w:p w14:paraId="6D4967CF" w14:textId="34206A42" w:rsidR="0048251F" w:rsidRDefault="0048251F" w:rsidP="00011320"/>
    <w:p w14:paraId="5A993BC5" w14:textId="4396CD95" w:rsidR="0048251F" w:rsidRDefault="0048251F" w:rsidP="00011320"/>
    <w:p w14:paraId="0B599EE1" w14:textId="0830D7BD" w:rsidR="0048251F" w:rsidRDefault="0048251F" w:rsidP="00011320"/>
    <w:p w14:paraId="54D11166" w14:textId="7395688B" w:rsidR="0048251F" w:rsidRDefault="0048251F" w:rsidP="00011320"/>
    <w:p w14:paraId="45D88B51" w14:textId="1F656EC8" w:rsidR="0048251F" w:rsidRDefault="0048251F" w:rsidP="00011320"/>
    <w:p w14:paraId="1157A5A8" w14:textId="6A7ADDF1" w:rsidR="0048251F" w:rsidRDefault="0048251F" w:rsidP="00011320"/>
    <w:p w14:paraId="06A1646F" w14:textId="7896AFCB" w:rsidR="0048251F" w:rsidRDefault="0048251F" w:rsidP="00011320"/>
    <w:p w14:paraId="47E2E4CC" w14:textId="66704F3B" w:rsidR="0048251F" w:rsidRDefault="0048251F" w:rsidP="00011320"/>
    <w:p w14:paraId="7D9C8490" w14:textId="78968B5C" w:rsidR="0048251F" w:rsidRDefault="0048251F" w:rsidP="00011320"/>
    <w:p w14:paraId="426D3CC9" w14:textId="73C1C84D" w:rsidR="0048251F" w:rsidRDefault="0048251F" w:rsidP="00011320"/>
    <w:p w14:paraId="6C2E37A4" w14:textId="44199094" w:rsidR="0048251F" w:rsidRDefault="0048251F" w:rsidP="00011320"/>
    <w:p w14:paraId="7A6C6C13" w14:textId="77777777" w:rsidR="007D34CD" w:rsidRDefault="007D34CD" w:rsidP="007837DA">
      <w:pPr>
        <w:pStyle w:val="Heading1"/>
        <w:jc w:val="both"/>
        <w:rPr>
          <w:rFonts w:asciiTheme="minorHAnsi" w:hAnsiTheme="minorHAnsi" w:cstheme="minorHAnsi"/>
          <w:sz w:val="22"/>
          <w:szCs w:val="22"/>
        </w:rPr>
      </w:pPr>
      <w:bookmarkStart w:id="0" w:name="_Toc491429308"/>
    </w:p>
    <w:p w14:paraId="6C97A245" w14:textId="6BECE725" w:rsidR="0048251F" w:rsidRPr="007837DA" w:rsidRDefault="0048251F" w:rsidP="007837DA">
      <w:pPr>
        <w:pStyle w:val="Heading1"/>
        <w:jc w:val="both"/>
        <w:rPr>
          <w:rFonts w:asciiTheme="minorHAnsi" w:hAnsiTheme="minorHAnsi" w:cstheme="minorHAnsi"/>
          <w:sz w:val="22"/>
          <w:szCs w:val="22"/>
        </w:rPr>
      </w:pPr>
      <w:r w:rsidRPr="007837DA">
        <w:rPr>
          <w:rFonts w:asciiTheme="minorHAnsi" w:hAnsiTheme="minorHAnsi" w:cstheme="minorHAnsi"/>
          <w:sz w:val="22"/>
          <w:szCs w:val="22"/>
        </w:rPr>
        <w:t xml:space="preserve">1. </w:t>
      </w:r>
      <w:r w:rsidR="007837DA">
        <w:rPr>
          <w:rFonts w:asciiTheme="minorHAnsi" w:hAnsiTheme="minorHAnsi" w:cstheme="minorHAnsi"/>
          <w:sz w:val="22"/>
          <w:szCs w:val="22"/>
        </w:rPr>
        <w:tab/>
      </w:r>
      <w:r w:rsidRPr="007837DA">
        <w:rPr>
          <w:rFonts w:asciiTheme="minorHAnsi" w:hAnsiTheme="minorHAnsi" w:cstheme="minorHAnsi"/>
          <w:sz w:val="22"/>
          <w:szCs w:val="22"/>
        </w:rPr>
        <w:t>Aims</w:t>
      </w:r>
      <w:bookmarkEnd w:id="0"/>
    </w:p>
    <w:p w14:paraId="10391BD8" w14:textId="3EB3263F" w:rsidR="0048251F" w:rsidRPr="007837DA" w:rsidRDefault="0048251F" w:rsidP="007837DA">
      <w:pPr>
        <w:jc w:val="both"/>
        <w:rPr>
          <w:rFonts w:asciiTheme="minorHAnsi" w:hAnsiTheme="minorHAnsi" w:cstheme="minorHAnsi"/>
          <w:color w:val="ED7D31"/>
        </w:rPr>
      </w:pPr>
      <w:r w:rsidRPr="007837DA">
        <w:rPr>
          <w:rFonts w:asciiTheme="minorHAnsi" w:hAnsiTheme="minorHAnsi" w:cstheme="minorHAnsi"/>
        </w:rPr>
        <w:t>Schools are required under the Equality Act 2010 to have an accessibility plan. The purpose of the plan is to</w:t>
      </w:r>
      <w:r w:rsidRPr="007837DA">
        <w:rPr>
          <w:rFonts w:asciiTheme="minorHAnsi" w:hAnsiTheme="minorHAnsi" w:cstheme="minorHAnsi"/>
          <w:color w:val="ED7D31"/>
        </w:rPr>
        <w:t>:</w:t>
      </w:r>
    </w:p>
    <w:p w14:paraId="79EDDACC" w14:textId="77777777" w:rsidR="0048251F" w:rsidRPr="007837DA" w:rsidRDefault="0048251F" w:rsidP="007837DA">
      <w:pPr>
        <w:numPr>
          <w:ilvl w:val="0"/>
          <w:numId w:val="5"/>
        </w:numPr>
        <w:shd w:val="clear" w:color="auto" w:fill="FFFFFF"/>
        <w:spacing w:before="161" w:after="161" w:line="240" w:lineRule="auto"/>
        <w:jc w:val="both"/>
        <w:rPr>
          <w:rFonts w:asciiTheme="minorHAnsi" w:eastAsia="Times New Roman" w:hAnsiTheme="minorHAnsi" w:cstheme="minorHAnsi"/>
          <w:lang w:eastAsia="en-GB"/>
        </w:rPr>
      </w:pPr>
      <w:r w:rsidRPr="007837DA">
        <w:rPr>
          <w:rFonts w:asciiTheme="minorHAnsi" w:eastAsia="Times New Roman" w:hAnsiTheme="minorHAnsi" w:cstheme="minorHAnsi"/>
          <w:lang w:eastAsia="en-GB"/>
        </w:rPr>
        <w:t xml:space="preserve">Increase the extent to which disabled pupils can participate in the </w:t>
      </w:r>
      <w:proofErr w:type="gramStart"/>
      <w:r w:rsidRPr="007837DA">
        <w:rPr>
          <w:rFonts w:asciiTheme="minorHAnsi" w:eastAsia="Times New Roman" w:hAnsiTheme="minorHAnsi" w:cstheme="minorHAnsi"/>
          <w:lang w:eastAsia="en-GB"/>
        </w:rPr>
        <w:t>curriculum</w:t>
      </w:r>
      <w:proofErr w:type="gramEnd"/>
    </w:p>
    <w:p w14:paraId="34EFC031" w14:textId="77777777" w:rsidR="0048251F" w:rsidRPr="007837DA" w:rsidRDefault="0048251F" w:rsidP="007837DA">
      <w:pPr>
        <w:numPr>
          <w:ilvl w:val="0"/>
          <w:numId w:val="6"/>
        </w:numPr>
        <w:shd w:val="clear" w:color="auto" w:fill="FFFFFF"/>
        <w:spacing w:before="161" w:after="161" w:line="240" w:lineRule="auto"/>
        <w:jc w:val="both"/>
        <w:rPr>
          <w:rFonts w:asciiTheme="minorHAnsi" w:eastAsia="Times New Roman" w:hAnsiTheme="minorHAnsi" w:cstheme="minorHAnsi"/>
          <w:lang w:eastAsia="en-GB"/>
        </w:rPr>
      </w:pPr>
      <w:r w:rsidRPr="007837DA">
        <w:rPr>
          <w:rFonts w:asciiTheme="minorHAnsi" w:eastAsia="Times New Roman" w:hAnsiTheme="minorHAnsi" w:cstheme="minorHAnsi"/>
          <w:lang w:eastAsia="en-GB"/>
        </w:rPr>
        <w:t xml:space="preserve">Improve the physical environment of the school to enable disabled pupils to take better advantage of education, benefits, facilities and services </w:t>
      </w:r>
      <w:proofErr w:type="gramStart"/>
      <w:r w:rsidRPr="007837DA">
        <w:rPr>
          <w:rFonts w:asciiTheme="minorHAnsi" w:eastAsia="Times New Roman" w:hAnsiTheme="minorHAnsi" w:cstheme="minorHAnsi"/>
          <w:lang w:eastAsia="en-GB"/>
        </w:rPr>
        <w:t>provided</w:t>
      </w:r>
      <w:proofErr w:type="gramEnd"/>
    </w:p>
    <w:p w14:paraId="6CACE9D8" w14:textId="77777777" w:rsidR="0048251F" w:rsidRPr="007837DA" w:rsidRDefault="0048251F" w:rsidP="007837DA">
      <w:pPr>
        <w:numPr>
          <w:ilvl w:val="0"/>
          <w:numId w:val="6"/>
        </w:numPr>
        <w:shd w:val="clear" w:color="auto" w:fill="FFFFFF"/>
        <w:spacing w:before="161" w:after="161" w:line="240" w:lineRule="auto"/>
        <w:jc w:val="both"/>
        <w:rPr>
          <w:rFonts w:asciiTheme="minorHAnsi" w:eastAsia="Times New Roman" w:hAnsiTheme="minorHAnsi" w:cstheme="minorHAnsi"/>
          <w:lang w:eastAsia="en-GB"/>
        </w:rPr>
      </w:pPr>
      <w:r w:rsidRPr="007837DA">
        <w:rPr>
          <w:rFonts w:asciiTheme="minorHAnsi" w:eastAsia="Times New Roman" w:hAnsiTheme="minorHAnsi" w:cstheme="minorHAnsi"/>
          <w:lang w:eastAsia="en-GB"/>
        </w:rPr>
        <w:t xml:space="preserve">Improve the availability of accessible information to disabled </w:t>
      </w:r>
      <w:proofErr w:type="gramStart"/>
      <w:r w:rsidRPr="007837DA">
        <w:rPr>
          <w:rFonts w:asciiTheme="minorHAnsi" w:eastAsia="Times New Roman" w:hAnsiTheme="minorHAnsi" w:cstheme="minorHAnsi"/>
          <w:lang w:eastAsia="en-GB"/>
        </w:rPr>
        <w:t>pupils</w:t>
      </w:r>
      <w:proofErr w:type="gramEnd"/>
    </w:p>
    <w:p w14:paraId="4093FFB3" w14:textId="77777777" w:rsidR="0048251F" w:rsidRPr="007837DA" w:rsidRDefault="0048251F" w:rsidP="007837DA">
      <w:pPr>
        <w:jc w:val="both"/>
        <w:rPr>
          <w:rFonts w:asciiTheme="minorHAnsi" w:eastAsia="MS Mincho" w:hAnsiTheme="minorHAnsi" w:cstheme="minorHAnsi"/>
        </w:rPr>
      </w:pPr>
      <w:r w:rsidRPr="007837DA">
        <w:rPr>
          <w:rFonts w:asciiTheme="minorHAnsi" w:hAnsiTheme="minorHAnsi" w:cstheme="minorHAnsi"/>
        </w:rPr>
        <w:t>Our school aims to treat all its pupils fairly and with respect. This involves providing access and opportunities for all pupils without discrimination of any kind.</w:t>
      </w:r>
    </w:p>
    <w:p w14:paraId="15873E76" w14:textId="77777777" w:rsidR="0048251F" w:rsidRPr="007837DA" w:rsidRDefault="0048251F" w:rsidP="007837DA">
      <w:pPr>
        <w:jc w:val="both"/>
        <w:rPr>
          <w:rFonts w:asciiTheme="minorHAnsi" w:hAnsiTheme="minorHAnsi" w:cstheme="minorHAnsi"/>
        </w:rPr>
      </w:pPr>
      <w:r w:rsidRPr="007837DA">
        <w:rPr>
          <w:rFonts w:asciiTheme="minorHAnsi" w:hAnsiTheme="minorHAnsi" w:cstheme="minorHAnsi"/>
        </w:rPr>
        <w:t>The plan will be made available online on the school website, and paper copies are available upon request.</w:t>
      </w:r>
    </w:p>
    <w:p w14:paraId="0073E700" w14:textId="77777777" w:rsidR="0048251F" w:rsidRPr="007837DA" w:rsidRDefault="0048251F" w:rsidP="007837DA">
      <w:pPr>
        <w:jc w:val="both"/>
        <w:rPr>
          <w:rFonts w:asciiTheme="minorHAnsi" w:hAnsiTheme="minorHAnsi" w:cstheme="minorHAnsi"/>
        </w:rPr>
      </w:pPr>
      <w:r w:rsidRPr="007837DA">
        <w:rPr>
          <w:rFonts w:asciiTheme="minorHAnsi" w:hAnsiTheme="minorHAnsi" w:cstheme="minorHAnsi"/>
        </w:rPr>
        <w:t>Our school is also committed to ensuring staff are trained in equality issues with reference to the Equality Act 2010, including understanding disability issues.</w:t>
      </w:r>
    </w:p>
    <w:p w14:paraId="79718BF7" w14:textId="77777777" w:rsidR="0048251F" w:rsidRPr="007837DA" w:rsidRDefault="0048251F" w:rsidP="007837DA">
      <w:pPr>
        <w:jc w:val="both"/>
        <w:rPr>
          <w:rFonts w:asciiTheme="minorHAnsi" w:hAnsiTheme="minorHAnsi" w:cstheme="minorHAnsi"/>
        </w:rPr>
      </w:pPr>
      <w:r w:rsidRPr="007837DA">
        <w:rPr>
          <w:rFonts w:asciiTheme="minorHAnsi" w:hAnsiTheme="minorHAnsi" w:cstheme="minorHAnsi"/>
        </w:rPr>
        <w:t>The school supports any available partnerships to develop and implement the plan.</w:t>
      </w:r>
    </w:p>
    <w:p w14:paraId="4B1FED48" w14:textId="77777777" w:rsidR="0048251F" w:rsidRPr="007837DA" w:rsidRDefault="0048251F" w:rsidP="007837DA">
      <w:pPr>
        <w:jc w:val="both"/>
        <w:rPr>
          <w:rFonts w:asciiTheme="minorHAnsi" w:hAnsiTheme="minorHAnsi" w:cstheme="minorHAnsi"/>
        </w:rPr>
      </w:pPr>
      <w:r w:rsidRPr="007837DA">
        <w:rPr>
          <w:rFonts w:asciiTheme="minorHAnsi" w:hAnsiTheme="minorHAnsi" w:cstheme="minorHAnsi"/>
        </w:rPr>
        <w:t>Our school’s complaints procedure covers the accessibility plan. If you have any concerns relating to accessibility in school, this procedure sets out the process for raising these concerns.</w:t>
      </w:r>
    </w:p>
    <w:p w14:paraId="22DECDDB" w14:textId="2DD6C371" w:rsidR="0048251F" w:rsidRPr="007837DA" w:rsidRDefault="0048251F" w:rsidP="007837DA">
      <w:pPr>
        <w:pStyle w:val="Caption1"/>
        <w:jc w:val="both"/>
        <w:rPr>
          <w:rFonts w:asciiTheme="minorHAnsi" w:hAnsiTheme="minorHAnsi" w:cstheme="minorHAnsi"/>
          <w:color w:val="auto"/>
          <w:sz w:val="22"/>
          <w:szCs w:val="22"/>
        </w:rPr>
      </w:pPr>
      <w:r w:rsidRPr="007837DA">
        <w:rPr>
          <w:rFonts w:asciiTheme="minorHAnsi" w:hAnsiTheme="minorHAnsi" w:cstheme="minorHAnsi"/>
          <w:i w:val="0"/>
          <w:color w:val="auto"/>
          <w:sz w:val="22"/>
          <w:szCs w:val="22"/>
        </w:rPr>
        <w:t>We have included a range of stakeholders in the development of this accessibility plan, pupils, parents, staff</w:t>
      </w:r>
      <w:r w:rsidR="007837DA" w:rsidRPr="007837DA">
        <w:rPr>
          <w:rFonts w:asciiTheme="minorHAnsi" w:hAnsiTheme="minorHAnsi" w:cstheme="minorHAnsi"/>
          <w:i w:val="0"/>
          <w:color w:val="auto"/>
          <w:sz w:val="22"/>
          <w:szCs w:val="22"/>
        </w:rPr>
        <w:t xml:space="preserve">, </w:t>
      </w:r>
      <w:r w:rsidRPr="007837DA">
        <w:rPr>
          <w:rFonts w:asciiTheme="minorHAnsi" w:hAnsiTheme="minorHAnsi" w:cstheme="minorHAnsi"/>
          <w:i w:val="0"/>
          <w:color w:val="auto"/>
          <w:sz w:val="22"/>
          <w:szCs w:val="22"/>
        </w:rPr>
        <w:t xml:space="preserve">governors </w:t>
      </w:r>
      <w:r w:rsidR="007837DA" w:rsidRPr="007837DA">
        <w:rPr>
          <w:rFonts w:asciiTheme="minorHAnsi" w:hAnsiTheme="minorHAnsi" w:cstheme="minorHAnsi"/>
          <w:i w:val="0"/>
          <w:color w:val="auto"/>
          <w:sz w:val="22"/>
          <w:szCs w:val="22"/>
        </w:rPr>
        <w:t>and EPT.</w:t>
      </w:r>
    </w:p>
    <w:p w14:paraId="588C1736" w14:textId="68B9E5D6" w:rsidR="0048251F" w:rsidRPr="007837DA" w:rsidRDefault="0048251F" w:rsidP="007837DA">
      <w:pPr>
        <w:pStyle w:val="Heading1"/>
        <w:jc w:val="both"/>
        <w:rPr>
          <w:rFonts w:asciiTheme="minorHAnsi" w:hAnsiTheme="minorHAnsi" w:cstheme="minorHAnsi"/>
          <w:sz w:val="22"/>
          <w:szCs w:val="22"/>
        </w:rPr>
      </w:pPr>
      <w:bookmarkStart w:id="1" w:name="_Toc491429309"/>
      <w:r w:rsidRPr="007837DA">
        <w:rPr>
          <w:rFonts w:asciiTheme="minorHAnsi" w:hAnsiTheme="minorHAnsi" w:cstheme="minorHAnsi"/>
          <w:sz w:val="22"/>
          <w:szCs w:val="22"/>
        </w:rPr>
        <w:t xml:space="preserve">2. </w:t>
      </w:r>
      <w:r w:rsidR="007837DA">
        <w:rPr>
          <w:rFonts w:asciiTheme="minorHAnsi" w:hAnsiTheme="minorHAnsi" w:cstheme="minorHAnsi"/>
          <w:sz w:val="22"/>
          <w:szCs w:val="22"/>
        </w:rPr>
        <w:tab/>
      </w:r>
      <w:r w:rsidRPr="007837DA">
        <w:rPr>
          <w:rFonts w:asciiTheme="minorHAnsi" w:hAnsiTheme="minorHAnsi" w:cstheme="minorHAnsi"/>
          <w:sz w:val="22"/>
          <w:szCs w:val="22"/>
        </w:rPr>
        <w:t>Legislation and guidance</w:t>
      </w:r>
      <w:bookmarkEnd w:id="1"/>
    </w:p>
    <w:p w14:paraId="1163457E" w14:textId="77777777" w:rsidR="0048251F" w:rsidRPr="007837DA" w:rsidRDefault="0048251F" w:rsidP="007837DA">
      <w:pPr>
        <w:spacing w:after="0"/>
        <w:jc w:val="both"/>
        <w:rPr>
          <w:rFonts w:asciiTheme="minorHAnsi" w:hAnsiTheme="minorHAnsi" w:cstheme="minorHAnsi"/>
          <w:shd w:val="clear" w:color="auto" w:fill="FFFFFF"/>
        </w:rPr>
      </w:pPr>
      <w:r w:rsidRPr="007837DA">
        <w:rPr>
          <w:rFonts w:asciiTheme="minorHAnsi" w:hAnsiTheme="minorHAnsi" w:cstheme="minorHAnsi"/>
          <w:shd w:val="clear" w:color="auto" w:fill="FFFFFF"/>
        </w:rPr>
        <w:t xml:space="preserve">This document meets the requirements of </w:t>
      </w:r>
      <w:hyperlink r:id="rId16" w:history="1">
        <w:r w:rsidRPr="007837DA">
          <w:rPr>
            <w:rStyle w:val="Hyperlink"/>
            <w:rFonts w:asciiTheme="minorHAnsi" w:hAnsiTheme="minorHAnsi" w:cstheme="minorHAnsi"/>
            <w:color w:val="auto"/>
            <w:sz w:val="22"/>
            <w:shd w:val="clear" w:color="auto" w:fill="FFFFFF"/>
          </w:rPr>
          <w:t>schedule 10 of the Equality Act 2010</w:t>
        </w:r>
      </w:hyperlink>
      <w:r w:rsidRPr="007837DA">
        <w:rPr>
          <w:rFonts w:asciiTheme="minorHAnsi" w:hAnsiTheme="minorHAnsi" w:cstheme="minorHAnsi"/>
          <w:shd w:val="clear" w:color="auto" w:fill="FFFFFF"/>
        </w:rPr>
        <w:t xml:space="preserve"> and the Department for Education (DfE) </w:t>
      </w:r>
      <w:hyperlink r:id="rId17" w:history="1">
        <w:r w:rsidRPr="007837DA">
          <w:rPr>
            <w:rStyle w:val="Hyperlink"/>
            <w:rFonts w:asciiTheme="minorHAnsi" w:hAnsiTheme="minorHAnsi" w:cstheme="minorHAnsi"/>
            <w:color w:val="auto"/>
            <w:sz w:val="22"/>
            <w:shd w:val="clear" w:color="auto" w:fill="FFFFFF"/>
          </w:rPr>
          <w:t>guidance for schools on the Equality Act 2010</w:t>
        </w:r>
      </w:hyperlink>
      <w:r w:rsidRPr="007837DA">
        <w:rPr>
          <w:rFonts w:asciiTheme="minorHAnsi" w:hAnsiTheme="minorHAnsi" w:cstheme="minorHAnsi"/>
          <w:shd w:val="clear" w:color="auto" w:fill="FFFFFF"/>
        </w:rPr>
        <w:t>.</w:t>
      </w:r>
    </w:p>
    <w:p w14:paraId="286DA234" w14:textId="77777777" w:rsidR="0048251F" w:rsidRPr="007837DA" w:rsidRDefault="0048251F" w:rsidP="007837DA">
      <w:pPr>
        <w:spacing w:after="0"/>
        <w:jc w:val="both"/>
        <w:rPr>
          <w:rFonts w:asciiTheme="minorHAnsi" w:hAnsiTheme="minorHAnsi" w:cstheme="minorHAnsi"/>
          <w:shd w:val="clear" w:color="auto" w:fill="FFFFFF"/>
        </w:rPr>
      </w:pPr>
      <w:r w:rsidRPr="007837DA">
        <w:rPr>
          <w:rFonts w:asciiTheme="minorHAnsi" w:hAnsiTheme="minorHAnsi" w:cstheme="minorHAnsi"/>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14:paraId="10F47DE9" w14:textId="77777777" w:rsidR="0048251F" w:rsidRPr="007837DA" w:rsidRDefault="0048251F" w:rsidP="007837DA">
      <w:pPr>
        <w:spacing w:after="0"/>
        <w:jc w:val="both"/>
        <w:rPr>
          <w:rFonts w:asciiTheme="minorHAnsi" w:hAnsiTheme="minorHAnsi" w:cstheme="minorHAnsi"/>
          <w:shd w:val="clear" w:color="auto" w:fill="FFFFFF"/>
        </w:rPr>
      </w:pPr>
      <w:r w:rsidRPr="007837DA">
        <w:rPr>
          <w:rFonts w:asciiTheme="minorHAnsi" w:hAnsiTheme="minorHAnsi" w:cstheme="minorHAnsi"/>
          <w:shd w:val="clear" w:color="auto" w:fill="FFFFFF"/>
        </w:rPr>
        <w:t xml:space="preserve">Under the </w:t>
      </w:r>
      <w:hyperlink r:id="rId18" w:history="1">
        <w:r w:rsidRPr="007837DA">
          <w:rPr>
            <w:rStyle w:val="Hyperlink"/>
            <w:rFonts w:asciiTheme="minorHAnsi" w:hAnsiTheme="minorHAnsi" w:cstheme="minorHAnsi"/>
            <w:color w:val="auto"/>
            <w:sz w:val="22"/>
            <w:shd w:val="clear" w:color="auto" w:fill="FFFFFF"/>
          </w:rPr>
          <w:t>Special Educational Needs and Disability (SEND) Code of Practice</w:t>
        </w:r>
      </w:hyperlink>
      <w:r w:rsidRPr="007837DA">
        <w:rPr>
          <w:rFonts w:asciiTheme="minorHAnsi" w:hAnsiTheme="minorHAnsi" w:cstheme="minorHAnsi"/>
          <w:shd w:val="clear" w:color="auto" w:fill="FFFFFF"/>
        </w:rPr>
        <w:t xml:space="preserve">, ‘long-term’ is defined as ‘a year or more’ and ‘substantial’ is defined as ‘more than minor or trivial’. The definition includes sensory impairments such as those affecting sight or hearing, and long-term health conditions such as asthma, diabetes, </w:t>
      </w:r>
      <w:proofErr w:type="gramStart"/>
      <w:r w:rsidRPr="007837DA">
        <w:rPr>
          <w:rFonts w:asciiTheme="minorHAnsi" w:hAnsiTheme="minorHAnsi" w:cstheme="minorHAnsi"/>
          <w:shd w:val="clear" w:color="auto" w:fill="FFFFFF"/>
        </w:rPr>
        <w:t>epilepsy</w:t>
      </w:r>
      <w:proofErr w:type="gramEnd"/>
      <w:r w:rsidRPr="007837DA">
        <w:rPr>
          <w:rFonts w:asciiTheme="minorHAnsi" w:hAnsiTheme="minorHAnsi" w:cstheme="minorHAnsi"/>
          <w:shd w:val="clear" w:color="auto" w:fill="FFFFFF"/>
        </w:rPr>
        <w:t xml:space="preserve"> and cancer.</w:t>
      </w:r>
    </w:p>
    <w:p w14:paraId="0E8EFF08" w14:textId="77777777" w:rsidR="0048251F" w:rsidRPr="007837DA" w:rsidRDefault="0048251F" w:rsidP="007837DA">
      <w:pPr>
        <w:spacing w:after="0"/>
        <w:jc w:val="both"/>
        <w:rPr>
          <w:rFonts w:asciiTheme="minorHAnsi" w:hAnsiTheme="minorHAnsi" w:cstheme="minorHAnsi"/>
          <w:shd w:val="clear" w:color="auto" w:fill="FFFFFF"/>
        </w:rPr>
      </w:pPr>
      <w:r w:rsidRPr="007837DA">
        <w:rPr>
          <w:rFonts w:asciiTheme="minorHAnsi" w:hAnsiTheme="minorHAnsi" w:cstheme="minorHAnsi"/>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14:paraId="1EDA8FE7" w14:textId="77777777" w:rsidR="0048251F" w:rsidRPr="007837DA" w:rsidRDefault="0048251F" w:rsidP="007837DA">
      <w:pPr>
        <w:spacing w:after="0"/>
        <w:jc w:val="both"/>
        <w:rPr>
          <w:rFonts w:asciiTheme="minorHAnsi" w:hAnsiTheme="minorHAnsi" w:cstheme="minorHAnsi"/>
          <w:shd w:val="clear" w:color="auto" w:fill="FFFFFF"/>
        </w:rPr>
      </w:pPr>
      <w:r w:rsidRPr="007837DA">
        <w:rPr>
          <w:rFonts w:asciiTheme="minorHAnsi" w:hAnsiTheme="minorHAnsi" w:cstheme="minorHAnsi"/>
          <w:i/>
          <w:shd w:val="clear" w:color="auto" w:fill="FFFFFF"/>
        </w:rPr>
        <w:t>Academies, including free schools, if applicable add/amend:</w:t>
      </w:r>
      <w:r w:rsidRPr="007837DA">
        <w:rPr>
          <w:rFonts w:asciiTheme="minorHAnsi" w:hAnsiTheme="minorHAnsi" w:cstheme="minorHAnsi"/>
          <w:shd w:val="clear" w:color="auto" w:fill="FFFFFF"/>
        </w:rPr>
        <w:t xml:space="preserve"> This policy complies with our funding agreement and articles of association.</w:t>
      </w:r>
    </w:p>
    <w:p w14:paraId="41CF5B06" w14:textId="64265C80" w:rsidR="0048251F" w:rsidRPr="007837DA" w:rsidRDefault="0048251F" w:rsidP="007837DA">
      <w:pPr>
        <w:pStyle w:val="Caption1"/>
        <w:jc w:val="both"/>
        <w:rPr>
          <w:rFonts w:asciiTheme="minorHAnsi" w:hAnsiTheme="minorHAnsi" w:cstheme="minorHAnsi"/>
          <w:color w:val="auto"/>
          <w:sz w:val="22"/>
          <w:szCs w:val="22"/>
        </w:rPr>
      </w:pPr>
    </w:p>
    <w:p w14:paraId="5083AD6E" w14:textId="2DFB9970" w:rsidR="007837DA" w:rsidRPr="007D34CD" w:rsidRDefault="007D34CD" w:rsidP="007D34CD">
      <w:pPr>
        <w:pStyle w:val="Heading1"/>
        <w:rPr>
          <w:rFonts w:asciiTheme="minorHAnsi" w:hAnsiTheme="minorHAnsi" w:cstheme="minorHAnsi"/>
          <w:color w:val="7030A0"/>
          <w:sz w:val="22"/>
          <w:szCs w:val="22"/>
        </w:rPr>
      </w:pPr>
      <w:r w:rsidRPr="007D34CD">
        <w:rPr>
          <w:rFonts w:asciiTheme="minorHAnsi" w:hAnsiTheme="minorHAnsi" w:cstheme="minorHAnsi"/>
          <w:color w:val="7030A0"/>
          <w:sz w:val="22"/>
          <w:szCs w:val="22"/>
        </w:rPr>
        <w:t>3.</w:t>
      </w:r>
      <w:r w:rsidRPr="007D34CD">
        <w:rPr>
          <w:rFonts w:asciiTheme="minorHAnsi" w:hAnsiTheme="minorHAnsi" w:cstheme="minorHAnsi"/>
          <w:color w:val="7030A0"/>
          <w:sz w:val="22"/>
          <w:szCs w:val="22"/>
        </w:rPr>
        <w:tab/>
      </w:r>
      <w:r w:rsidR="007837DA" w:rsidRPr="007D34CD">
        <w:rPr>
          <w:rFonts w:asciiTheme="minorHAnsi" w:hAnsiTheme="minorHAnsi" w:cstheme="minorHAnsi"/>
          <w:color w:val="7030A0"/>
          <w:sz w:val="22"/>
          <w:szCs w:val="22"/>
        </w:rPr>
        <w:t>Policy</w:t>
      </w:r>
    </w:p>
    <w:p w14:paraId="66A13518" w14:textId="77777777" w:rsidR="007837DA" w:rsidRPr="007837DA" w:rsidRDefault="007837DA" w:rsidP="007D34CD">
      <w:pPr>
        <w:numPr>
          <w:ilvl w:val="0"/>
          <w:numId w:val="1"/>
        </w:numPr>
        <w:tabs>
          <w:tab w:val="clear" w:pos="720"/>
          <w:tab w:val="num" w:pos="360"/>
        </w:tabs>
        <w:spacing w:after="0" w:line="240" w:lineRule="auto"/>
        <w:ind w:left="360"/>
        <w:jc w:val="both"/>
        <w:rPr>
          <w:rFonts w:asciiTheme="minorHAnsi" w:hAnsiTheme="minorHAnsi" w:cstheme="minorHAnsi"/>
        </w:rPr>
      </w:pPr>
      <w:r w:rsidRPr="007837DA">
        <w:rPr>
          <w:rFonts w:asciiTheme="minorHAnsi" w:hAnsiTheme="minorHAnsi" w:cstheme="minorHAnsi"/>
        </w:rPr>
        <w:t>All pupils have the right to access an appropriate curriculum and enjoy every aspect of school life, regardless of any learning, physical or social disability.</w:t>
      </w:r>
    </w:p>
    <w:p w14:paraId="517EB548" w14:textId="77777777" w:rsidR="007837DA" w:rsidRPr="007837DA" w:rsidRDefault="007837DA" w:rsidP="007D34CD">
      <w:pPr>
        <w:numPr>
          <w:ilvl w:val="0"/>
          <w:numId w:val="1"/>
        </w:numPr>
        <w:tabs>
          <w:tab w:val="clear" w:pos="720"/>
          <w:tab w:val="num" w:pos="360"/>
        </w:tabs>
        <w:spacing w:after="0" w:line="240" w:lineRule="auto"/>
        <w:ind w:left="360"/>
        <w:jc w:val="both"/>
        <w:rPr>
          <w:rFonts w:asciiTheme="minorHAnsi" w:hAnsiTheme="minorHAnsi" w:cstheme="minorHAnsi"/>
        </w:rPr>
      </w:pPr>
      <w:r w:rsidRPr="007837DA">
        <w:rPr>
          <w:rFonts w:asciiTheme="minorHAnsi" w:hAnsiTheme="minorHAnsi" w:cstheme="minorHAnsi"/>
        </w:rPr>
        <w:t xml:space="preserve">All pupils </w:t>
      </w:r>
      <w:proofErr w:type="gramStart"/>
      <w:r w:rsidRPr="007837DA">
        <w:rPr>
          <w:rFonts w:asciiTheme="minorHAnsi" w:hAnsiTheme="minorHAnsi" w:cstheme="minorHAnsi"/>
        </w:rPr>
        <w:t>have the opportunity to</w:t>
      </w:r>
      <w:proofErr w:type="gramEnd"/>
      <w:r w:rsidRPr="007837DA">
        <w:rPr>
          <w:rFonts w:asciiTheme="minorHAnsi" w:hAnsiTheme="minorHAnsi" w:cstheme="minorHAnsi"/>
        </w:rPr>
        <w:t xml:space="preserve"> fulfil their potential and appropriate provision will be in place to meet the diverse needs of all learners.</w:t>
      </w:r>
    </w:p>
    <w:p w14:paraId="04FD63A7" w14:textId="1DFA1788" w:rsidR="007837DA" w:rsidRPr="007837DA" w:rsidRDefault="007837DA" w:rsidP="007D34CD">
      <w:pPr>
        <w:numPr>
          <w:ilvl w:val="0"/>
          <w:numId w:val="1"/>
        </w:numPr>
        <w:tabs>
          <w:tab w:val="clear" w:pos="720"/>
          <w:tab w:val="num" w:pos="360"/>
        </w:tabs>
        <w:spacing w:after="0" w:line="240" w:lineRule="auto"/>
        <w:ind w:left="360"/>
        <w:jc w:val="both"/>
        <w:rPr>
          <w:rFonts w:asciiTheme="minorHAnsi" w:hAnsiTheme="minorHAnsi" w:cstheme="minorHAnsi"/>
        </w:rPr>
      </w:pPr>
      <w:r>
        <w:rPr>
          <w:rFonts w:asciiTheme="minorHAnsi" w:hAnsiTheme="minorHAnsi" w:cstheme="minorHAnsi"/>
        </w:rPr>
        <w:t xml:space="preserve">Atherton Community School </w:t>
      </w:r>
      <w:r w:rsidRPr="007837DA">
        <w:rPr>
          <w:rFonts w:asciiTheme="minorHAnsi" w:hAnsiTheme="minorHAnsi" w:cstheme="minorHAnsi"/>
        </w:rPr>
        <w:t>must ensure pupils’ physical needs are accommodated.</w:t>
      </w:r>
    </w:p>
    <w:p w14:paraId="07E49EA4" w14:textId="56DA67FE" w:rsidR="007837DA" w:rsidRDefault="007837DA" w:rsidP="007D34CD">
      <w:pPr>
        <w:numPr>
          <w:ilvl w:val="0"/>
          <w:numId w:val="1"/>
        </w:numPr>
        <w:tabs>
          <w:tab w:val="clear" w:pos="720"/>
          <w:tab w:val="num" w:pos="360"/>
        </w:tabs>
        <w:spacing w:after="0" w:line="240" w:lineRule="auto"/>
        <w:ind w:left="360"/>
        <w:jc w:val="both"/>
        <w:rPr>
          <w:rFonts w:asciiTheme="minorHAnsi" w:hAnsiTheme="minorHAnsi" w:cstheme="minorHAnsi"/>
        </w:rPr>
      </w:pPr>
      <w:r>
        <w:rPr>
          <w:rFonts w:asciiTheme="minorHAnsi" w:hAnsiTheme="minorHAnsi" w:cstheme="minorHAnsi"/>
        </w:rPr>
        <w:t xml:space="preserve">Atherton Community School </w:t>
      </w:r>
      <w:r w:rsidRPr="007837DA">
        <w:rPr>
          <w:rFonts w:asciiTheme="minorHAnsi" w:hAnsiTheme="minorHAnsi" w:cstheme="minorHAnsi"/>
        </w:rPr>
        <w:t>has the responsibility to ensure all staff are fully aware of pupils’ physical needs and how they should respond accordingly.</w:t>
      </w:r>
    </w:p>
    <w:p w14:paraId="13D44F92" w14:textId="52FD54C7" w:rsidR="007B6060" w:rsidRDefault="007B6060" w:rsidP="007B6060">
      <w:pPr>
        <w:spacing w:after="0" w:line="240" w:lineRule="auto"/>
        <w:jc w:val="both"/>
        <w:rPr>
          <w:rFonts w:asciiTheme="minorHAnsi" w:hAnsiTheme="minorHAnsi" w:cstheme="minorHAnsi"/>
        </w:rPr>
      </w:pPr>
    </w:p>
    <w:p w14:paraId="5BAA2DBC" w14:textId="2AA95E2A" w:rsidR="007B6060" w:rsidRDefault="007B6060" w:rsidP="007B6060">
      <w:pPr>
        <w:spacing w:after="0" w:line="240" w:lineRule="auto"/>
        <w:jc w:val="both"/>
        <w:rPr>
          <w:rFonts w:asciiTheme="minorHAnsi" w:hAnsiTheme="minorHAnsi" w:cstheme="minorHAnsi"/>
        </w:rPr>
      </w:pPr>
    </w:p>
    <w:p w14:paraId="3E8E3511" w14:textId="77777777" w:rsidR="007B6060" w:rsidRPr="007837DA" w:rsidRDefault="007B6060" w:rsidP="007B6060">
      <w:pPr>
        <w:spacing w:after="0" w:line="240" w:lineRule="auto"/>
        <w:jc w:val="both"/>
        <w:rPr>
          <w:rFonts w:asciiTheme="minorHAnsi" w:hAnsiTheme="minorHAnsi" w:cstheme="minorHAnsi"/>
        </w:rPr>
      </w:pPr>
    </w:p>
    <w:p w14:paraId="68A6AA0E" w14:textId="77777777" w:rsidR="007837DA" w:rsidRPr="007837DA" w:rsidRDefault="007837DA" w:rsidP="007D34CD">
      <w:pPr>
        <w:numPr>
          <w:ilvl w:val="0"/>
          <w:numId w:val="1"/>
        </w:numPr>
        <w:tabs>
          <w:tab w:val="clear" w:pos="720"/>
          <w:tab w:val="num" w:pos="360"/>
        </w:tabs>
        <w:spacing w:after="0" w:line="240" w:lineRule="auto"/>
        <w:ind w:left="360"/>
        <w:jc w:val="both"/>
        <w:rPr>
          <w:rFonts w:asciiTheme="minorHAnsi" w:hAnsiTheme="minorHAnsi" w:cstheme="minorHAnsi"/>
        </w:rPr>
      </w:pPr>
      <w:r w:rsidRPr="007837DA">
        <w:rPr>
          <w:rFonts w:asciiTheme="minorHAnsi" w:hAnsiTheme="minorHAnsi" w:cstheme="minorHAnsi"/>
        </w:rPr>
        <w:t>All pupils have the right to access emotional support and receive appropriate professional guidance to achieve equality of opportunity.</w:t>
      </w:r>
    </w:p>
    <w:p w14:paraId="36E7373E" w14:textId="0B5EBF79" w:rsidR="007837DA" w:rsidRPr="007D34CD" w:rsidRDefault="007D34CD" w:rsidP="007D34CD">
      <w:pPr>
        <w:pStyle w:val="Heading1"/>
        <w:rPr>
          <w:rFonts w:asciiTheme="minorHAnsi" w:hAnsiTheme="minorHAnsi" w:cstheme="minorHAnsi"/>
          <w:color w:val="7030A0"/>
          <w:sz w:val="22"/>
          <w:szCs w:val="22"/>
        </w:rPr>
      </w:pPr>
      <w:r w:rsidRPr="007D34CD">
        <w:rPr>
          <w:rFonts w:asciiTheme="minorHAnsi" w:hAnsiTheme="minorHAnsi" w:cstheme="minorHAnsi"/>
          <w:color w:val="7030A0"/>
          <w:sz w:val="22"/>
          <w:szCs w:val="22"/>
        </w:rPr>
        <w:t>4.</w:t>
      </w:r>
      <w:r w:rsidRPr="007D34CD">
        <w:rPr>
          <w:rFonts w:asciiTheme="minorHAnsi" w:hAnsiTheme="minorHAnsi" w:cstheme="minorHAnsi"/>
          <w:color w:val="7030A0"/>
          <w:sz w:val="22"/>
          <w:szCs w:val="22"/>
        </w:rPr>
        <w:tab/>
      </w:r>
      <w:r w:rsidR="007837DA" w:rsidRPr="007D34CD">
        <w:rPr>
          <w:rFonts w:asciiTheme="minorHAnsi" w:hAnsiTheme="minorHAnsi" w:cstheme="minorHAnsi"/>
          <w:color w:val="7030A0"/>
          <w:sz w:val="22"/>
          <w:szCs w:val="22"/>
        </w:rPr>
        <w:t>Practice</w:t>
      </w:r>
    </w:p>
    <w:p w14:paraId="5F3F04C3" w14:textId="7766D39E" w:rsidR="007837DA" w:rsidRPr="007837DA" w:rsidRDefault="007837DA" w:rsidP="007837DA">
      <w:pPr>
        <w:jc w:val="both"/>
        <w:rPr>
          <w:rFonts w:asciiTheme="minorHAnsi" w:hAnsiTheme="minorHAnsi" w:cstheme="minorHAnsi"/>
          <w:bCs/>
        </w:rPr>
      </w:pPr>
      <w:r w:rsidRPr="007B6060">
        <w:rPr>
          <w:rFonts w:asciiTheme="minorHAnsi" w:hAnsiTheme="minorHAnsi" w:cstheme="minorHAnsi"/>
          <w:bCs/>
          <w:color w:val="7030A0"/>
        </w:rPr>
        <w:t>Learning</w:t>
      </w:r>
      <w:r w:rsidRPr="007837DA">
        <w:rPr>
          <w:rFonts w:asciiTheme="minorHAnsi" w:hAnsiTheme="minorHAnsi" w:cstheme="minorHAnsi"/>
          <w:bCs/>
        </w:rPr>
        <w:t xml:space="preserve"> - Atherton</w:t>
      </w:r>
      <w:r>
        <w:rPr>
          <w:rFonts w:asciiTheme="minorHAnsi" w:hAnsiTheme="minorHAnsi" w:cstheme="minorHAnsi"/>
        </w:rPr>
        <w:t xml:space="preserve"> Community School </w:t>
      </w:r>
      <w:r w:rsidRPr="007837DA">
        <w:rPr>
          <w:rFonts w:asciiTheme="minorHAnsi" w:hAnsiTheme="minorHAnsi" w:cstheme="minorHAnsi"/>
          <w:bCs/>
        </w:rPr>
        <w:t>must:</w:t>
      </w:r>
    </w:p>
    <w:p w14:paraId="0FA6925F" w14:textId="77777777" w:rsidR="007837DA" w:rsidRPr="007837DA" w:rsidRDefault="007837DA" w:rsidP="007837DA">
      <w:pPr>
        <w:numPr>
          <w:ilvl w:val="0"/>
          <w:numId w:val="2"/>
        </w:numPr>
        <w:spacing w:after="0" w:line="240" w:lineRule="auto"/>
        <w:jc w:val="both"/>
        <w:rPr>
          <w:rFonts w:asciiTheme="minorHAnsi" w:hAnsiTheme="minorHAnsi" w:cstheme="minorHAnsi"/>
        </w:rPr>
      </w:pPr>
      <w:r w:rsidRPr="007837DA">
        <w:rPr>
          <w:rFonts w:asciiTheme="minorHAnsi" w:hAnsiTheme="minorHAnsi" w:cstheme="minorHAnsi"/>
        </w:rPr>
        <w:t>Ensure appropriate provision is in place to meet the diverse needs of all learners.</w:t>
      </w:r>
    </w:p>
    <w:p w14:paraId="0449FEB6" w14:textId="77777777" w:rsidR="007837DA" w:rsidRPr="007837DA" w:rsidRDefault="007837DA" w:rsidP="007837DA">
      <w:pPr>
        <w:numPr>
          <w:ilvl w:val="0"/>
          <w:numId w:val="2"/>
        </w:numPr>
        <w:spacing w:after="0" w:line="240" w:lineRule="auto"/>
        <w:jc w:val="both"/>
        <w:rPr>
          <w:rFonts w:asciiTheme="minorHAnsi" w:hAnsiTheme="minorHAnsi" w:cstheme="minorHAnsi"/>
        </w:rPr>
      </w:pPr>
      <w:r w:rsidRPr="007837DA">
        <w:rPr>
          <w:rFonts w:asciiTheme="minorHAnsi" w:hAnsiTheme="minorHAnsi" w:cstheme="minorHAnsi"/>
        </w:rPr>
        <w:t>Ensure the early identification of pupil need through liaison with feeder primary schools, analysis of KS2 data, reading and writing comprehensions, CAT tests and subject benchmarking to identify pupil strengths and weaknesses.</w:t>
      </w:r>
    </w:p>
    <w:p w14:paraId="25BD4870" w14:textId="77777777" w:rsidR="007837DA" w:rsidRPr="007837DA" w:rsidRDefault="007837DA" w:rsidP="007837DA">
      <w:pPr>
        <w:numPr>
          <w:ilvl w:val="0"/>
          <w:numId w:val="2"/>
        </w:numPr>
        <w:spacing w:after="0" w:line="240" w:lineRule="auto"/>
        <w:jc w:val="both"/>
        <w:rPr>
          <w:rFonts w:asciiTheme="minorHAnsi" w:hAnsiTheme="minorHAnsi" w:cstheme="minorHAnsi"/>
        </w:rPr>
      </w:pPr>
      <w:r w:rsidRPr="007837DA">
        <w:rPr>
          <w:rFonts w:asciiTheme="minorHAnsi" w:hAnsiTheme="minorHAnsi" w:cstheme="minorHAnsi"/>
        </w:rPr>
        <w:t xml:space="preserve">Provide effective provision in the form of a flexible timetable and/or an enriched alternative curriculum to facilitate personalised learning programmes, in class support, small set teaching, and relevant interventions when required. </w:t>
      </w:r>
    </w:p>
    <w:p w14:paraId="6990ACA1" w14:textId="77777777" w:rsidR="007837DA" w:rsidRPr="007837DA" w:rsidRDefault="007837DA" w:rsidP="007837DA">
      <w:pPr>
        <w:numPr>
          <w:ilvl w:val="0"/>
          <w:numId w:val="2"/>
        </w:numPr>
        <w:spacing w:after="0" w:line="240" w:lineRule="auto"/>
        <w:jc w:val="both"/>
        <w:rPr>
          <w:rFonts w:asciiTheme="minorHAnsi" w:hAnsiTheme="minorHAnsi" w:cstheme="minorHAnsi"/>
        </w:rPr>
      </w:pPr>
      <w:r w:rsidRPr="007837DA">
        <w:rPr>
          <w:rFonts w:asciiTheme="minorHAnsi" w:hAnsiTheme="minorHAnsi" w:cstheme="minorHAnsi"/>
        </w:rPr>
        <w:t>Provide a diverse curriculum and range of courses (entry level, BTEC, GCSE, Life Skills) to suit pupil need.</w:t>
      </w:r>
    </w:p>
    <w:p w14:paraId="6E3B8250" w14:textId="60C85CA5" w:rsidR="007837DA" w:rsidRPr="007837DA" w:rsidRDefault="007837DA" w:rsidP="007837DA">
      <w:pPr>
        <w:numPr>
          <w:ilvl w:val="0"/>
          <w:numId w:val="2"/>
        </w:numPr>
        <w:spacing w:after="0" w:line="240" w:lineRule="auto"/>
        <w:ind w:right="-388"/>
        <w:jc w:val="both"/>
        <w:rPr>
          <w:rFonts w:asciiTheme="minorHAnsi" w:hAnsiTheme="minorHAnsi" w:cstheme="minorHAnsi"/>
        </w:rPr>
      </w:pPr>
      <w:r w:rsidRPr="007837DA">
        <w:rPr>
          <w:rFonts w:asciiTheme="minorHAnsi" w:hAnsiTheme="minorHAnsi" w:cstheme="minorHAnsi"/>
        </w:rPr>
        <w:t xml:space="preserve">Keep up to date with relevant curriculum and research material to provide a </w:t>
      </w:r>
      <w:r w:rsidR="007B6060" w:rsidRPr="007837DA">
        <w:rPr>
          <w:rFonts w:asciiTheme="minorHAnsi" w:hAnsiTheme="minorHAnsi" w:cstheme="minorHAnsi"/>
        </w:rPr>
        <w:t>first-class</w:t>
      </w:r>
      <w:r w:rsidRPr="007837DA">
        <w:rPr>
          <w:rFonts w:asciiTheme="minorHAnsi" w:hAnsiTheme="minorHAnsi" w:cstheme="minorHAnsi"/>
        </w:rPr>
        <w:t xml:space="preserve"> learning experience where all pupils can fulfil their potential.</w:t>
      </w:r>
    </w:p>
    <w:p w14:paraId="7C03317E" w14:textId="77777777" w:rsidR="007837DA" w:rsidRPr="007837DA" w:rsidRDefault="007837DA" w:rsidP="007837DA">
      <w:pPr>
        <w:ind w:left="1020" w:right="-388"/>
        <w:jc w:val="both"/>
        <w:rPr>
          <w:rFonts w:asciiTheme="minorHAnsi" w:hAnsiTheme="minorHAnsi" w:cstheme="minorHAnsi"/>
        </w:rPr>
      </w:pPr>
    </w:p>
    <w:p w14:paraId="218EA77C" w14:textId="2E2AB4D0" w:rsidR="007837DA" w:rsidRPr="007837DA" w:rsidRDefault="007837DA" w:rsidP="007837DA">
      <w:pPr>
        <w:ind w:right="-388"/>
        <w:jc w:val="both"/>
        <w:rPr>
          <w:rFonts w:asciiTheme="minorHAnsi" w:hAnsiTheme="minorHAnsi" w:cstheme="minorHAnsi"/>
        </w:rPr>
      </w:pPr>
      <w:r w:rsidRPr="007B6060">
        <w:rPr>
          <w:rFonts w:asciiTheme="minorHAnsi" w:hAnsiTheme="minorHAnsi" w:cstheme="minorHAnsi"/>
          <w:color w:val="7030A0"/>
        </w:rPr>
        <w:t>Physical</w:t>
      </w:r>
      <w:r w:rsidR="007D34CD" w:rsidRPr="007B6060">
        <w:rPr>
          <w:rFonts w:asciiTheme="minorHAnsi" w:hAnsiTheme="minorHAnsi" w:cstheme="minorHAnsi"/>
          <w:color w:val="7030A0"/>
        </w:rPr>
        <w:t xml:space="preserve"> </w:t>
      </w:r>
      <w:r w:rsidR="007D34CD">
        <w:rPr>
          <w:rFonts w:asciiTheme="minorHAnsi" w:hAnsiTheme="minorHAnsi" w:cstheme="minorHAnsi"/>
        </w:rPr>
        <w:t xml:space="preserve">- </w:t>
      </w:r>
      <w:r>
        <w:rPr>
          <w:rFonts w:asciiTheme="minorHAnsi" w:hAnsiTheme="minorHAnsi" w:cstheme="minorHAnsi"/>
        </w:rPr>
        <w:t>Atherton Community School</w:t>
      </w:r>
      <w:r w:rsidRPr="007837DA">
        <w:rPr>
          <w:rFonts w:asciiTheme="minorHAnsi" w:hAnsiTheme="minorHAnsi" w:cstheme="minorHAnsi"/>
        </w:rPr>
        <w:t xml:space="preserve"> must:</w:t>
      </w:r>
    </w:p>
    <w:p w14:paraId="78BC0B7F" w14:textId="77777777" w:rsidR="007837DA" w:rsidRPr="007837DA" w:rsidRDefault="007837DA" w:rsidP="007837DA">
      <w:pPr>
        <w:numPr>
          <w:ilvl w:val="0"/>
          <w:numId w:val="2"/>
        </w:numPr>
        <w:spacing w:after="0" w:line="240" w:lineRule="auto"/>
        <w:jc w:val="both"/>
        <w:rPr>
          <w:rFonts w:asciiTheme="minorHAnsi" w:hAnsiTheme="minorHAnsi" w:cstheme="minorHAnsi"/>
        </w:rPr>
      </w:pPr>
      <w:r w:rsidRPr="007837DA">
        <w:rPr>
          <w:rFonts w:asciiTheme="minorHAnsi" w:hAnsiTheme="minorHAnsi" w:cstheme="minorHAnsi"/>
        </w:rPr>
        <w:t>Ensure physical difficulties are not a barrier to pupils’ learning, social interaction, safety or health and well-being.</w:t>
      </w:r>
    </w:p>
    <w:p w14:paraId="611203F7" w14:textId="77777777" w:rsidR="007837DA" w:rsidRPr="007837DA" w:rsidRDefault="007837DA" w:rsidP="007837DA">
      <w:pPr>
        <w:numPr>
          <w:ilvl w:val="0"/>
          <w:numId w:val="2"/>
        </w:numPr>
        <w:spacing w:after="0" w:line="240" w:lineRule="auto"/>
        <w:jc w:val="both"/>
        <w:rPr>
          <w:rFonts w:asciiTheme="minorHAnsi" w:hAnsiTheme="minorHAnsi" w:cstheme="minorHAnsi"/>
        </w:rPr>
      </w:pPr>
      <w:r w:rsidRPr="007837DA">
        <w:rPr>
          <w:rFonts w:asciiTheme="minorHAnsi" w:hAnsiTheme="minorHAnsi" w:cstheme="minorHAnsi"/>
        </w:rPr>
        <w:t>Adopt operational practices that support movement around school and essential daily routines for pupils with physical needs.</w:t>
      </w:r>
    </w:p>
    <w:p w14:paraId="0B2F0C40" w14:textId="77777777" w:rsidR="007837DA" w:rsidRPr="007837DA" w:rsidRDefault="007837DA" w:rsidP="007837DA">
      <w:pPr>
        <w:numPr>
          <w:ilvl w:val="0"/>
          <w:numId w:val="2"/>
        </w:numPr>
        <w:spacing w:after="0" w:line="240" w:lineRule="auto"/>
        <w:jc w:val="both"/>
        <w:rPr>
          <w:rFonts w:asciiTheme="minorHAnsi" w:hAnsiTheme="minorHAnsi" w:cstheme="minorHAnsi"/>
        </w:rPr>
      </w:pPr>
      <w:r w:rsidRPr="007837DA">
        <w:rPr>
          <w:rFonts w:asciiTheme="minorHAnsi" w:hAnsiTheme="minorHAnsi" w:cstheme="minorHAnsi"/>
        </w:rPr>
        <w:t>Adapt the timetable and curriculum, if necessary, to ensure pupils have full access to a personalised learning programme.</w:t>
      </w:r>
    </w:p>
    <w:p w14:paraId="26F5ADD9" w14:textId="34343CB5" w:rsidR="007837DA" w:rsidRPr="007837DA" w:rsidRDefault="007837DA" w:rsidP="007837DA">
      <w:pPr>
        <w:numPr>
          <w:ilvl w:val="0"/>
          <w:numId w:val="2"/>
        </w:numPr>
        <w:spacing w:after="0" w:line="240" w:lineRule="auto"/>
        <w:jc w:val="both"/>
        <w:rPr>
          <w:rFonts w:asciiTheme="minorHAnsi" w:hAnsiTheme="minorHAnsi" w:cstheme="minorHAnsi"/>
        </w:rPr>
      </w:pPr>
      <w:r w:rsidRPr="007837DA">
        <w:rPr>
          <w:rFonts w:asciiTheme="minorHAnsi" w:hAnsiTheme="minorHAnsi" w:cstheme="minorHAnsi"/>
        </w:rPr>
        <w:t>Ensure accurate records are kept monitoring progress, effect movement within the staged response set out in the Code of Practice and continually improve provision for pupils with physical disabilities.</w:t>
      </w:r>
    </w:p>
    <w:p w14:paraId="3A1B12F5" w14:textId="77777777" w:rsidR="007837DA" w:rsidRPr="007837DA" w:rsidRDefault="007837DA" w:rsidP="007837DA">
      <w:pPr>
        <w:numPr>
          <w:ilvl w:val="0"/>
          <w:numId w:val="2"/>
        </w:numPr>
        <w:spacing w:after="0" w:line="240" w:lineRule="auto"/>
        <w:jc w:val="both"/>
        <w:rPr>
          <w:rFonts w:asciiTheme="minorHAnsi" w:hAnsiTheme="minorHAnsi" w:cstheme="minorHAnsi"/>
        </w:rPr>
      </w:pPr>
      <w:r w:rsidRPr="007837DA">
        <w:rPr>
          <w:rFonts w:asciiTheme="minorHAnsi" w:hAnsiTheme="minorHAnsi" w:cstheme="minorHAnsi"/>
        </w:rPr>
        <w:t>Monitor Health Care Plans for statemented /IPRA pupils.</w:t>
      </w:r>
    </w:p>
    <w:p w14:paraId="3BB31287" w14:textId="77777777" w:rsidR="007837DA" w:rsidRPr="007837DA" w:rsidRDefault="007837DA" w:rsidP="007837DA">
      <w:pPr>
        <w:numPr>
          <w:ilvl w:val="0"/>
          <w:numId w:val="2"/>
        </w:numPr>
        <w:spacing w:after="0" w:line="240" w:lineRule="auto"/>
        <w:jc w:val="both"/>
        <w:rPr>
          <w:rFonts w:asciiTheme="minorHAnsi" w:hAnsiTheme="minorHAnsi" w:cstheme="minorHAnsi"/>
        </w:rPr>
      </w:pPr>
      <w:r w:rsidRPr="007837DA">
        <w:rPr>
          <w:rFonts w:asciiTheme="minorHAnsi" w:hAnsiTheme="minorHAnsi" w:cstheme="minorHAnsi"/>
        </w:rPr>
        <w:t xml:space="preserve">Regularly review and communicate pupil progress to teachers, pupils, their </w:t>
      </w:r>
      <w:proofErr w:type="gramStart"/>
      <w:r w:rsidRPr="007837DA">
        <w:rPr>
          <w:rFonts w:asciiTheme="minorHAnsi" w:hAnsiTheme="minorHAnsi" w:cstheme="minorHAnsi"/>
        </w:rPr>
        <w:t>parents</w:t>
      </w:r>
      <w:proofErr w:type="gramEnd"/>
      <w:r w:rsidRPr="007837DA">
        <w:rPr>
          <w:rFonts w:asciiTheme="minorHAnsi" w:hAnsiTheme="minorHAnsi" w:cstheme="minorHAnsi"/>
        </w:rPr>
        <w:t xml:space="preserve"> and other involved parties as appropriate.</w:t>
      </w:r>
    </w:p>
    <w:p w14:paraId="5FDA907F" w14:textId="77777777" w:rsidR="007837DA" w:rsidRPr="007837DA" w:rsidRDefault="007837DA" w:rsidP="007837DA">
      <w:pPr>
        <w:numPr>
          <w:ilvl w:val="0"/>
          <w:numId w:val="2"/>
        </w:numPr>
        <w:spacing w:after="0" w:line="240" w:lineRule="auto"/>
        <w:jc w:val="both"/>
        <w:rPr>
          <w:rFonts w:asciiTheme="minorHAnsi" w:hAnsiTheme="minorHAnsi" w:cstheme="minorHAnsi"/>
        </w:rPr>
      </w:pPr>
      <w:r w:rsidRPr="007837DA">
        <w:rPr>
          <w:rFonts w:asciiTheme="minorHAnsi" w:hAnsiTheme="minorHAnsi" w:cstheme="minorHAnsi"/>
        </w:rPr>
        <w:t xml:space="preserve">Liaise with outside agencies and disseminate information with relevant staff, </w:t>
      </w:r>
      <w:proofErr w:type="gramStart"/>
      <w:r w:rsidRPr="007837DA">
        <w:rPr>
          <w:rFonts w:asciiTheme="minorHAnsi" w:hAnsiTheme="minorHAnsi" w:cstheme="minorHAnsi"/>
        </w:rPr>
        <w:t>parents</w:t>
      </w:r>
      <w:proofErr w:type="gramEnd"/>
      <w:r w:rsidRPr="007837DA">
        <w:rPr>
          <w:rFonts w:asciiTheme="minorHAnsi" w:hAnsiTheme="minorHAnsi" w:cstheme="minorHAnsi"/>
        </w:rPr>
        <w:t xml:space="preserve"> and pupils.</w:t>
      </w:r>
    </w:p>
    <w:p w14:paraId="5EE62E9A" w14:textId="77777777" w:rsidR="007837DA" w:rsidRPr="007837DA" w:rsidRDefault="007837DA" w:rsidP="007837DA">
      <w:pPr>
        <w:numPr>
          <w:ilvl w:val="0"/>
          <w:numId w:val="2"/>
        </w:numPr>
        <w:spacing w:after="0" w:line="240" w:lineRule="auto"/>
        <w:jc w:val="both"/>
        <w:rPr>
          <w:rFonts w:asciiTheme="minorHAnsi" w:hAnsiTheme="minorHAnsi" w:cstheme="minorHAnsi"/>
        </w:rPr>
      </w:pPr>
      <w:r w:rsidRPr="007837DA">
        <w:rPr>
          <w:rFonts w:asciiTheme="minorHAnsi" w:hAnsiTheme="minorHAnsi" w:cstheme="minorHAnsi"/>
        </w:rPr>
        <w:t>Liaise with and advise fellow teachers; provide training on physical disability issues.</w:t>
      </w:r>
    </w:p>
    <w:p w14:paraId="0F03184F" w14:textId="77777777" w:rsidR="007837DA" w:rsidRDefault="007837DA" w:rsidP="007837DA">
      <w:pPr>
        <w:jc w:val="both"/>
        <w:rPr>
          <w:rFonts w:asciiTheme="minorHAnsi" w:hAnsiTheme="minorHAnsi" w:cstheme="minorHAnsi"/>
          <w:bCs/>
        </w:rPr>
      </w:pPr>
    </w:p>
    <w:p w14:paraId="149CBF16" w14:textId="1164019A" w:rsidR="007837DA" w:rsidRPr="007837DA" w:rsidRDefault="007837DA" w:rsidP="007837DA">
      <w:pPr>
        <w:jc w:val="both"/>
        <w:rPr>
          <w:rFonts w:asciiTheme="minorHAnsi" w:hAnsiTheme="minorHAnsi" w:cstheme="minorHAnsi"/>
          <w:bCs/>
        </w:rPr>
      </w:pPr>
      <w:r w:rsidRPr="007B6060">
        <w:rPr>
          <w:rFonts w:asciiTheme="minorHAnsi" w:hAnsiTheme="minorHAnsi" w:cstheme="minorHAnsi"/>
          <w:bCs/>
          <w:color w:val="7030A0"/>
        </w:rPr>
        <w:t>Social</w:t>
      </w:r>
      <w:r w:rsidR="007D34CD" w:rsidRPr="007B6060">
        <w:rPr>
          <w:rFonts w:asciiTheme="minorHAnsi" w:hAnsiTheme="minorHAnsi" w:cstheme="minorHAnsi"/>
          <w:bCs/>
          <w:color w:val="7030A0"/>
        </w:rPr>
        <w:t xml:space="preserve"> </w:t>
      </w:r>
      <w:r w:rsidR="007D34CD">
        <w:rPr>
          <w:rFonts w:asciiTheme="minorHAnsi" w:hAnsiTheme="minorHAnsi" w:cstheme="minorHAnsi"/>
          <w:bCs/>
        </w:rPr>
        <w:t xml:space="preserve">-   </w:t>
      </w:r>
      <w:r>
        <w:rPr>
          <w:rFonts w:asciiTheme="minorHAnsi" w:hAnsiTheme="minorHAnsi" w:cstheme="minorHAnsi"/>
        </w:rPr>
        <w:t>Atherton Community School</w:t>
      </w:r>
      <w:r w:rsidRPr="007837DA">
        <w:rPr>
          <w:rFonts w:asciiTheme="minorHAnsi" w:hAnsiTheme="minorHAnsi" w:cstheme="minorHAnsi"/>
          <w:bCs/>
        </w:rPr>
        <w:t xml:space="preserve"> must:</w:t>
      </w:r>
    </w:p>
    <w:p w14:paraId="5C5B6C5B" w14:textId="77777777" w:rsidR="007837DA" w:rsidRPr="007D34CD" w:rsidRDefault="007837DA" w:rsidP="007D34CD">
      <w:pPr>
        <w:pStyle w:val="ListParagraph"/>
        <w:numPr>
          <w:ilvl w:val="0"/>
          <w:numId w:val="11"/>
        </w:numPr>
        <w:spacing w:after="0" w:line="240" w:lineRule="auto"/>
        <w:jc w:val="both"/>
        <w:rPr>
          <w:rFonts w:asciiTheme="minorHAnsi" w:hAnsiTheme="minorHAnsi" w:cstheme="minorHAnsi"/>
          <w:bCs/>
        </w:rPr>
      </w:pPr>
      <w:r w:rsidRPr="007D34CD">
        <w:rPr>
          <w:rFonts w:asciiTheme="minorHAnsi" w:hAnsiTheme="minorHAnsi" w:cstheme="minorHAnsi"/>
          <w:bCs/>
        </w:rPr>
        <w:t xml:space="preserve">Provide opportunities for pupils to have access to appropriate guidance, </w:t>
      </w:r>
      <w:proofErr w:type="gramStart"/>
      <w:r w:rsidRPr="007D34CD">
        <w:rPr>
          <w:rFonts w:asciiTheme="minorHAnsi" w:hAnsiTheme="minorHAnsi" w:cstheme="minorHAnsi"/>
          <w:bCs/>
        </w:rPr>
        <w:t>advice</w:t>
      </w:r>
      <w:proofErr w:type="gramEnd"/>
      <w:r w:rsidRPr="007D34CD">
        <w:rPr>
          <w:rFonts w:asciiTheme="minorHAnsi" w:hAnsiTheme="minorHAnsi" w:cstheme="minorHAnsi"/>
          <w:bCs/>
        </w:rPr>
        <w:t xml:space="preserve"> and support on a diverse range of issues.</w:t>
      </w:r>
    </w:p>
    <w:p w14:paraId="3A58D632" w14:textId="77777777" w:rsidR="007837DA" w:rsidRPr="007D34CD" w:rsidRDefault="007837DA" w:rsidP="007D34CD">
      <w:pPr>
        <w:pStyle w:val="ListParagraph"/>
        <w:numPr>
          <w:ilvl w:val="0"/>
          <w:numId w:val="11"/>
        </w:numPr>
        <w:spacing w:after="0" w:line="240" w:lineRule="auto"/>
        <w:jc w:val="both"/>
        <w:rPr>
          <w:rFonts w:asciiTheme="minorHAnsi" w:hAnsiTheme="minorHAnsi" w:cstheme="minorHAnsi"/>
          <w:bCs/>
        </w:rPr>
      </w:pPr>
      <w:r w:rsidRPr="007D34CD">
        <w:rPr>
          <w:rFonts w:asciiTheme="minorHAnsi" w:hAnsiTheme="minorHAnsi" w:cstheme="minorHAnsi"/>
          <w:bCs/>
        </w:rPr>
        <w:t xml:space="preserve">Ensure pupils receive appropriate and timely advice and guidance on PSHE Drop Down Days. </w:t>
      </w:r>
    </w:p>
    <w:p w14:paraId="7D1E0EA8" w14:textId="77777777" w:rsidR="007837DA" w:rsidRPr="007D34CD" w:rsidRDefault="007837DA" w:rsidP="007D34CD">
      <w:pPr>
        <w:pStyle w:val="ListParagraph"/>
        <w:numPr>
          <w:ilvl w:val="0"/>
          <w:numId w:val="11"/>
        </w:numPr>
        <w:spacing w:after="0" w:line="240" w:lineRule="auto"/>
        <w:jc w:val="both"/>
        <w:rPr>
          <w:rFonts w:asciiTheme="minorHAnsi" w:hAnsiTheme="minorHAnsi" w:cstheme="minorHAnsi"/>
          <w:bCs/>
        </w:rPr>
      </w:pPr>
      <w:r w:rsidRPr="007D34CD">
        <w:rPr>
          <w:rFonts w:asciiTheme="minorHAnsi" w:hAnsiTheme="minorHAnsi" w:cstheme="minorHAnsi"/>
          <w:bCs/>
        </w:rPr>
        <w:t>Provide Learning Mentors for identified pupils.</w:t>
      </w:r>
    </w:p>
    <w:p w14:paraId="052542B7" w14:textId="77777777" w:rsidR="007837DA" w:rsidRPr="007D34CD" w:rsidRDefault="007837DA" w:rsidP="007D34CD">
      <w:pPr>
        <w:pStyle w:val="ListParagraph"/>
        <w:numPr>
          <w:ilvl w:val="0"/>
          <w:numId w:val="11"/>
        </w:numPr>
        <w:spacing w:after="0" w:line="240" w:lineRule="auto"/>
        <w:jc w:val="both"/>
        <w:rPr>
          <w:rFonts w:asciiTheme="minorHAnsi" w:hAnsiTheme="minorHAnsi" w:cstheme="minorHAnsi"/>
          <w:bCs/>
        </w:rPr>
      </w:pPr>
      <w:r w:rsidRPr="007D34CD">
        <w:rPr>
          <w:rFonts w:asciiTheme="minorHAnsi" w:hAnsiTheme="minorHAnsi" w:cstheme="minorHAnsi"/>
          <w:bCs/>
        </w:rPr>
        <w:t>Monitor and regularly review the programmes and support given to pupils via the Learning Mentors.</w:t>
      </w:r>
    </w:p>
    <w:p w14:paraId="017D0761" w14:textId="77777777" w:rsidR="007837DA" w:rsidRPr="007D34CD" w:rsidRDefault="007837DA" w:rsidP="007D34CD">
      <w:pPr>
        <w:pStyle w:val="ListParagraph"/>
        <w:numPr>
          <w:ilvl w:val="0"/>
          <w:numId w:val="11"/>
        </w:numPr>
        <w:spacing w:after="0" w:line="240" w:lineRule="auto"/>
        <w:jc w:val="both"/>
        <w:rPr>
          <w:rFonts w:asciiTheme="minorHAnsi" w:hAnsiTheme="minorHAnsi" w:cstheme="minorHAnsi"/>
          <w:bCs/>
        </w:rPr>
      </w:pPr>
      <w:r w:rsidRPr="007D34CD">
        <w:rPr>
          <w:rFonts w:asciiTheme="minorHAnsi" w:hAnsiTheme="minorHAnsi" w:cstheme="minorHAnsi"/>
          <w:bCs/>
        </w:rPr>
        <w:t>Provide mentors for vulnerable Year 11 pupils.</w:t>
      </w:r>
    </w:p>
    <w:p w14:paraId="667D746B" w14:textId="7BA4946A" w:rsidR="007837DA" w:rsidRPr="007D34CD" w:rsidRDefault="007837DA" w:rsidP="007D34CD">
      <w:pPr>
        <w:pStyle w:val="ListParagraph"/>
        <w:numPr>
          <w:ilvl w:val="0"/>
          <w:numId w:val="11"/>
        </w:numPr>
        <w:spacing w:after="0" w:line="240" w:lineRule="auto"/>
        <w:jc w:val="both"/>
        <w:rPr>
          <w:rFonts w:asciiTheme="minorHAnsi" w:hAnsiTheme="minorHAnsi" w:cstheme="minorHAnsi"/>
          <w:bCs/>
        </w:rPr>
      </w:pPr>
      <w:r w:rsidRPr="007D34CD">
        <w:rPr>
          <w:rFonts w:asciiTheme="minorHAnsi" w:hAnsiTheme="minorHAnsi" w:cstheme="minorHAnsi"/>
          <w:bCs/>
        </w:rPr>
        <w:t xml:space="preserve">Liaise with outside agencies (educational psychologist) to provide guidance, </w:t>
      </w:r>
      <w:proofErr w:type="gramStart"/>
      <w:r w:rsidRPr="007D34CD">
        <w:rPr>
          <w:rFonts w:asciiTheme="minorHAnsi" w:hAnsiTheme="minorHAnsi" w:cstheme="minorHAnsi"/>
          <w:bCs/>
        </w:rPr>
        <w:t>advice</w:t>
      </w:r>
      <w:proofErr w:type="gramEnd"/>
      <w:r w:rsidRPr="007D34CD">
        <w:rPr>
          <w:rFonts w:asciiTheme="minorHAnsi" w:hAnsiTheme="minorHAnsi" w:cstheme="minorHAnsi"/>
          <w:bCs/>
        </w:rPr>
        <w:t xml:space="preserve"> and strategies to support staff and parents.</w:t>
      </w:r>
    </w:p>
    <w:p w14:paraId="004D0767" w14:textId="77777777" w:rsidR="007D34CD" w:rsidRDefault="007D34CD" w:rsidP="007D34CD">
      <w:pPr>
        <w:jc w:val="both"/>
        <w:rPr>
          <w:rFonts w:asciiTheme="minorHAnsi" w:hAnsiTheme="minorHAnsi" w:cstheme="minorHAnsi"/>
          <w:bCs/>
        </w:rPr>
      </w:pPr>
    </w:p>
    <w:p w14:paraId="451ABCBC" w14:textId="449E19B5" w:rsidR="007837DA" w:rsidRPr="007837DA" w:rsidRDefault="007837DA" w:rsidP="007D34CD">
      <w:pPr>
        <w:jc w:val="both"/>
        <w:rPr>
          <w:rFonts w:asciiTheme="minorHAnsi" w:hAnsiTheme="minorHAnsi" w:cstheme="minorHAnsi"/>
        </w:rPr>
      </w:pPr>
      <w:r w:rsidRPr="007837DA">
        <w:rPr>
          <w:rFonts w:asciiTheme="minorHAnsi" w:hAnsiTheme="minorHAnsi" w:cstheme="minorHAnsi"/>
        </w:rPr>
        <w:t>This is achieved by:</w:t>
      </w:r>
    </w:p>
    <w:p w14:paraId="2DC757C2" w14:textId="77777777" w:rsidR="007837DA" w:rsidRPr="007837DA" w:rsidRDefault="007837DA" w:rsidP="007837DA">
      <w:pPr>
        <w:numPr>
          <w:ilvl w:val="0"/>
          <w:numId w:val="3"/>
        </w:numPr>
        <w:spacing w:after="0" w:line="240" w:lineRule="auto"/>
        <w:jc w:val="both"/>
        <w:rPr>
          <w:rFonts w:asciiTheme="minorHAnsi" w:hAnsiTheme="minorHAnsi" w:cstheme="minorHAnsi"/>
        </w:rPr>
      </w:pPr>
      <w:r w:rsidRPr="007837DA">
        <w:rPr>
          <w:rFonts w:asciiTheme="minorHAnsi" w:hAnsiTheme="minorHAnsi" w:cstheme="minorHAnsi"/>
        </w:rPr>
        <w:t>Monitoring the curriculum offers and courses for students.</w:t>
      </w:r>
    </w:p>
    <w:p w14:paraId="537E70B0" w14:textId="77777777" w:rsidR="007837DA" w:rsidRPr="007837DA" w:rsidRDefault="007837DA" w:rsidP="007837DA">
      <w:pPr>
        <w:numPr>
          <w:ilvl w:val="0"/>
          <w:numId w:val="3"/>
        </w:numPr>
        <w:spacing w:after="0" w:line="240" w:lineRule="auto"/>
        <w:jc w:val="both"/>
        <w:rPr>
          <w:rFonts w:asciiTheme="minorHAnsi" w:hAnsiTheme="minorHAnsi" w:cstheme="minorHAnsi"/>
        </w:rPr>
      </w:pPr>
      <w:r w:rsidRPr="007837DA">
        <w:rPr>
          <w:rFonts w:asciiTheme="minorHAnsi" w:hAnsiTheme="minorHAnsi" w:cstheme="minorHAnsi"/>
        </w:rPr>
        <w:t xml:space="preserve">Monitoring and reviewing individual pupil timetables for identified </w:t>
      </w:r>
      <w:proofErr w:type="gramStart"/>
      <w:r w:rsidRPr="007837DA">
        <w:rPr>
          <w:rFonts w:asciiTheme="minorHAnsi" w:hAnsiTheme="minorHAnsi" w:cstheme="minorHAnsi"/>
        </w:rPr>
        <w:t>pupils</w:t>
      </w:r>
      <w:proofErr w:type="gramEnd"/>
      <w:r w:rsidRPr="007837DA">
        <w:rPr>
          <w:rFonts w:asciiTheme="minorHAnsi" w:hAnsiTheme="minorHAnsi" w:cstheme="minorHAnsi"/>
        </w:rPr>
        <w:t xml:space="preserve"> as necessary.</w:t>
      </w:r>
    </w:p>
    <w:p w14:paraId="34B5E728" w14:textId="01971F8E" w:rsidR="007837DA" w:rsidRDefault="007837DA" w:rsidP="007837DA">
      <w:pPr>
        <w:numPr>
          <w:ilvl w:val="0"/>
          <w:numId w:val="3"/>
        </w:numPr>
        <w:spacing w:after="0" w:line="240" w:lineRule="auto"/>
        <w:jc w:val="both"/>
        <w:rPr>
          <w:rFonts w:asciiTheme="minorHAnsi" w:hAnsiTheme="minorHAnsi" w:cstheme="minorHAnsi"/>
        </w:rPr>
      </w:pPr>
      <w:r w:rsidRPr="007837DA">
        <w:rPr>
          <w:rFonts w:asciiTheme="minorHAnsi" w:hAnsiTheme="minorHAnsi" w:cstheme="minorHAnsi"/>
        </w:rPr>
        <w:t>Issuing the Special Needs Register lists to all staff and updating these termly.</w:t>
      </w:r>
    </w:p>
    <w:p w14:paraId="1DA2367F" w14:textId="73116A8B" w:rsidR="007B6060" w:rsidRDefault="007B6060" w:rsidP="007B6060">
      <w:pPr>
        <w:spacing w:after="0" w:line="240" w:lineRule="auto"/>
        <w:jc w:val="both"/>
        <w:rPr>
          <w:rFonts w:asciiTheme="minorHAnsi" w:hAnsiTheme="minorHAnsi" w:cstheme="minorHAnsi"/>
        </w:rPr>
      </w:pPr>
    </w:p>
    <w:p w14:paraId="7E315BFA" w14:textId="77777777" w:rsidR="007B6060" w:rsidRPr="007837DA" w:rsidRDefault="007B6060" w:rsidP="007B6060">
      <w:pPr>
        <w:spacing w:after="0" w:line="240" w:lineRule="auto"/>
        <w:jc w:val="both"/>
        <w:rPr>
          <w:rFonts w:asciiTheme="minorHAnsi" w:hAnsiTheme="minorHAnsi" w:cstheme="minorHAnsi"/>
        </w:rPr>
      </w:pPr>
    </w:p>
    <w:p w14:paraId="4171AD7E" w14:textId="77777777" w:rsidR="007837DA" w:rsidRPr="007837DA" w:rsidRDefault="007837DA" w:rsidP="007837DA">
      <w:pPr>
        <w:numPr>
          <w:ilvl w:val="0"/>
          <w:numId w:val="3"/>
        </w:numPr>
        <w:spacing w:after="0" w:line="240" w:lineRule="auto"/>
        <w:jc w:val="both"/>
        <w:rPr>
          <w:rFonts w:asciiTheme="minorHAnsi" w:hAnsiTheme="minorHAnsi" w:cstheme="minorHAnsi"/>
        </w:rPr>
      </w:pPr>
      <w:r w:rsidRPr="007837DA">
        <w:rPr>
          <w:rFonts w:asciiTheme="minorHAnsi" w:hAnsiTheme="minorHAnsi" w:cstheme="minorHAnsi"/>
        </w:rPr>
        <w:t>Conducting statutory annual reviews for Statemented pupils and those with IPRAs.</w:t>
      </w:r>
    </w:p>
    <w:p w14:paraId="41198AF2" w14:textId="77777777" w:rsidR="007837DA" w:rsidRPr="007837DA" w:rsidRDefault="007837DA" w:rsidP="007837DA">
      <w:pPr>
        <w:numPr>
          <w:ilvl w:val="0"/>
          <w:numId w:val="3"/>
        </w:numPr>
        <w:spacing w:after="0" w:line="240" w:lineRule="auto"/>
        <w:jc w:val="both"/>
        <w:rPr>
          <w:rFonts w:asciiTheme="minorHAnsi" w:hAnsiTheme="minorHAnsi" w:cstheme="minorHAnsi"/>
        </w:rPr>
      </w:pPr>
      <w:r w:rsidRPr="007837DA">
        <w:rPr>
          <w:rFonts w:asciiTheme="minorHAnsi" w:hAnsiTheme="minorHAnsi" w:cstheme="minorHAnsi"/>
        </w:rPr>
        <w:t>Acting upon causes for concern and referrals from teaching staff.</w:t>
      </w:r>
    </w:p>
    <w:p w14:paraId="0BF44D65" w14:textId="77777777" w:rsidR="007837DA" w:rsidRPr="007837DA" w:rsidRDefault="007837DA" w:rsidP="007837DA">
      <w:pPr>
        <w:numPr>
          <w:ilvl w:val="0"/>
          <w:numId w:val="3"/>
        </w:numPr>
        <w:spacing w:after="0" w:line="240" w:lineRule="auto"/>
        <w:jc w:val="both"/>
        <w:rPr>
          <w:rFonts w:asciiTheme="minorHAnsi" w:hAnsiTheme="minorHAnsi" w:cstheme="minorHAnsi"/>
        </w:rPr>
      </w:pPr>
      <w:r w:rsidRPr="007837DA">
        <w:rPr>
          <w:rFonts w:asciiTheme="minorHAnsi" w:hAnsiTheme="minorHAnsi" w:cstheme="minorHAnsi"/>
        </w:rPr>
        <w:t>The drawing up, implementing and evaluating of Health Care Plans for pupils with statements and IPRAs.</w:t>
      </w:r>
    </w:p>
    <w:p w14:paraId="3649C940" w14:textId="64865FB8" w:rsidR="007837DA" w:rsidRPr="007837DA" w:rsidRDefault="007837DA" w:rsidP="007837DA">
      <w:pPr>
        <w:numPr>
          <w:ilvl w:val="0"/>
          <w:numId w:val="3"/>
        </w:numPr>
        <w:spacing w:after="0" w:line="240" w:lineRule="auto"/>
        <w:jc w:val="both"/>
        <w:rPr>
          <w:rFonts w:asciiTheme="minorHAnsi" w:hAnsiTheme="minorHAnsi" w:cstheme="minorHAnsi"/>
        </w:rPr>
      </w:pPr>
      <w:r w:rsidRPr="007837DA">
        <w:rPr>
          <w:rFonts w:asciiTheme="minorHAnsi" w:hAnsiTheme="minorHAnsi" w:cstheme="minorHAnsi"/>
        </w:rPr>
        <w:t xml:space="preserve">Allocating support to </w:t>
      </w:r>
      <w:r w:rsidR="007B6060" w:rsidRPr="007837DA">
        <w:rPr>
          <w:rFonts w:asciiTheme="minorHAnsi" w:hAnsiTheme="minorHAnsi" w:cstheme="minorHAnsi"/>
        </w:rPr>
        <w:t>lessons</w:t>
      </w:r>
      <w:r w:rsidRPr="007837DA">
        <w:rPr>
          <w:rFonts w:asciiTheme="minorHAnsi" w:hAnsiTheme="minorHAnsi" w:cstheme="minorHAnsi"/>
        </w:rPr>
        <w:t xml:space="preserve"> and evaluating its effectiveness through teacher feedback, </w:t>
      </w:r>
      <w:proofErr w:type="gramStart"/>
      <w:r w:rsidRPr="007837DA">
        <w:rPr>
          <w:rFonts w:asciiTheme="minorHAnsi" w:hAnsiTheme="minorHAnsi" w:cstheme="minorHAnsi"/>
        </w:rPr>
        <w:t>observations</w:t>
      </w:r>
      <w:proofErr w:type="gramEnd"/>
      <w:r w:rsidRPr="007837DA">
        <w:rPr>
          <w:rFonts w:asciiTheme="minorHAnsi" w:hAnsiTheme="minorHAnsi" w:cstheme="minorHAnsi"/>
        </w:rPr>
        <w:t xml:space="preserve"> and pupil progress.</w:t>
      </w:r>
    </w:p>
    <w:p w14:paraId="47BA6082" w14:textId="77777777" w:rsidR="007837DA" w:rsidRPr="007837DA" w:rsidRDefault="007837DA" w:rsidP="007837DA">
      <w:pPr>
        <w:numPr>
          <w:ilvl w:val="0"/>
          <w:numId w:val="3"/>
        </w:numPr>
        <w:spacing w:after="0" w:line="240" w:lineRule="auto"/>
        <w:jc w:val="both"/>
        <w:rPr>
          <w:rFonts w:asciiTheme="minorHAnsi" w:hAnsiTheme="minorHAnsi" w:cstheme="minorHAnsi"/>
        </w:rPr>
      </w:pPr>
      <w:r w:rsidRPr="007837DA">
        <w:rPr>
          <w:rFonts w:asciiTheme="minorHAnsi" w:hAnsiTheme="minorHAnsi" w:cstheme="minorHAnsi"/>
        </w:rPr>
        <w:t xml:space="preserve">Issuing pupil enquiry forms to teachers, </w:t>
      </w:r>
      <w:proofErr w:type="gramStart"/>
      <w:r w:rsidRPr="007837DA">
        <w:rPr>
          <w:rFonts w:asciiTheme="minorHAnsi" w:hAnsiTheme="minorHAnsi" w:cstheme="minorHAnsi"/>
        </w:rPr>
        <w:t>interventions</w:t>
      </w:r>
      <w:proofErr w:type="gramEnd"/>
      <w:r w:rsidRPr="007837DA">
        <w:rPr>
          <w:rFonts w:asciiTheme="minorHAnsi" w:hAnsiTheme="minorHAnsi" w:cstheme="minorHAnsi"/>
        </w:rPr>
        <w:t xml:space="preserve"> and TAs prior to reviews.</w:t>
      </w:r>
    </w:p>
    <w:p w14:paraId="54154746" w14:textId="77777777" w:rsidR="007837DA" w:rsidRPr="007837DA" w:rsidRDefault="007837DA" w:rsidP="007837DA">
      <w:pPr>
        <w:numPr>
          <w:ilvl w:val="0"/>
          <w:numId w:val="3"/>
        </w:numPr>
        <w:spacing w:after="0" w:line="240" w:lineRule="auto"/>
        <w:jc w:val="both"/>
        <w:rPr>
          <w:rFonts w:asciiTheme="minorHAnsi" w:hAnsiTheme="minorHAnsi" w:cstheme="minorHAnsi"/>
        </w:rPr>
      </w:pPr>
      <w:r w:rsidRPr="007837DA">
        <w:rPr>
          <w:rFonts w:asciiTheme="minorHAnsi" w:hAnsiTheme="minorHAnsi" w:cstheme="minorHAnsi"/>
        </w:rPr>
        <w:t>Monitoring progress in interventions by observations, oversight of assessments and analysis of pupil results.</w:t>
      </w:r>
    </w:p>
    <w:p w14:paraId="4F5C1F6C" w14:textId="77777777" w:rsidR="007837DA" w:rsidRPr="007837DA" w:rsidRDefault="007837DA" w:rsidP="007837DA">
      <w:pPr>
        <w:numPr>
          <w:ilvl w:val="0"/>
          <w:numId w:val="3"/>
        </w:numPr>
        <w:spacing w:after="0" w:line="240" w:lineRule="auto"/>
        <w:jc w:val="both"/>
        <w:rPr>
          <w:rFonts w:asciiTheme="minorHAnsi" w:hAnsiTheme="minorHAnsi" w:cstheme="minorHAnsi"/>
        </w:rPr>
      </w:pPr>
      <w:r w:rsidRPr="007837DA">
        <w:rPr>
          <w:rFonts w:asciiTheme="minorHAnsi" w:hAnsiTheme="minorHAnsi" w:cstheme="minorHAnsi"/>
        </w:rPr>
        <w:t>Monitoring the impact of the Learning Mentors through data, pupil voice and case studies.</w:t>
      </w:r>
    </w:p>
    <w:p w14:paraId="1C2E47A8" w14:textId="77777777" w:rsidR="007837DA" w:rsidRPr="007837DA" w:rsidRDefault="007837DA" w:rsidP="007837DA">
      <w:pPr>
        <w:numPr>
          <w:ilvl w:val="0"/>
          <w:numId w:val="3"/>
        </w:numPr>
        <w:spacing w:after="0" w:line="240" w:lineRule="auto"/>
        <w:jc w:val="both"/>
        <w:rPr>
          <w:rFonts w:asciiTheme="minorHAnsi" w:hAnsiTheme="minorHAnsi" w:cstheme="minorHAnsi"/>
        </w:rPr>
      </w:pPr>
      <w:r w:rsidRPr="007837DA">
        <w:rPr>
          <w:rFonts w:asciiTheme="minorHAnsi" w:hAnsiTheme="minorHAnsi" w:cstheme="minorHAnsi"/>
        </w:rPr>
        <w:t>Monitoring and reviewing the enjoyment and impact of PSHE days through pupil voice and pupil response to issues.</w:t>
      </w:r>
    </w:p>
    <w:p w14:paraId="367FAE35" w14:textId="77777777" w:rsidR="007837DA" w:rsidRPr="007837DA" w:rsidRDefault="007837DA" w:rsidP="007837DA">
      <w:pPr>
        <w:ind w:left="300"/>
        <w:jc w:val="both"/>
        <w:rPr>
          <w:rFonts w:asciiTheme="minorHAnsi" w:hAnsiTheme="minorHAnsi" w:cstheme="minorHAnsi"/>
        </w:rPr>
      </w:pPr>
    </w:p>
    <w:p w14:paraId="5B4AE73E" w14:textId="77777777" w:rsidR="007837DA" w:rsidRPr="007B6060" w:rsidRDefault="007837DA" w:rsidP="007837DA">
      <w:pPr>
        <w:keepNext/>
        <w:jc w:val="both"/>
        <w:outlineLvl w:val="0"/>
        <w:rPr>
          <w:rFonts w:asciiTheme="minorHAnsi" w:hAnsiTheme="minorHAnsi" w:cstheme="minorHAnsi"/>
          <w:bCs/>
          <w:color w:val="7030A0"/>
        </w:rPr>
      </w:pPr>
      <w:r w:rsidRPr="007B6060">
        <w:rPr>
          <w:rFonts w:asciiTheme="minorHAnsi" w:hAnsiTheme="minorHAnsi" w:cstheme="minorHAnsi"/>
          <w:bCs/>
          <w:color w:val="7030A0"/>
        </w:rPr>
        <w:t>The Senior Leadership Team.</w:t>
      </w:r>
    </w:p>
    <w:p w14:paraId="0F8A6C71" w14:textId="552A7DC8" w:rsidR="007837DA" w:rsidRPr="007837DA" w:rsidRDefault="007837DA" w:rsidP="007D34CD">
      <w:pPr>
        <w:jc w:val="both"/>
        <w:rPr>
          <w:rFonts w:asciiTheme="minorHAnsi" w:hAnsiTheme="minorHAnsi" w:cstheme="minorHAnsi"/>
        </w:rPr>
      </w:pPr>
      <w:r w:rsidRPr="007837DA">
        <w:rPr>
          <w:rFonts w:asciiTheme="minorHAnsi" w:hAnsiTheme="minorHAnsi" w:cstheme="minorHAnsi"/>
        </w:rPr>
        <w:t>For regular liaison with the SENCO regarding whole school issues such as teaching and learning, staffing needs and putting the policy into practice.</w:t>
      </w:r>
    </w:p>
    <w:p w14:paraId="51995F91" w14:textId="50B97C78" w:rsidR="007837DA" w:rsidRPr="007837DA" w:rsidRDefault="007D34CD" w:rsidP="007837DA">
      <w:pPr>
        <w:pStyle w:val="Heading1"/>
        <w:jc w:val="both"/>
        <w:rPr>
          <w:rFonts w:asciiTheme="minorHAnsi" w:hAnsiTheme="minorHAnsi" w:cstheme="minorHAnsi"/>
          <w:sz w:val="22"/>
          <w:szCs w:val="22"/>
        </w:rPr>
      </w:pPr>
      <w:bookmarkStart w:id="2" w:name="_Toc491429311"/>
      <w:r>
        <w:rPr>
          <w:rFonts w:asciiTheme="minorHAnsi" w:hAnsiTheme="minorHAnsi" w:cstheme="minorHAnsi"/>
          <w:sz w:val="22"/>
          <w:szCs w:val="22"/>
        </w:rPr>
        <w:t>5</w:t>
      </w:r>
      <w:r w:rsidR="007837DA" w:rsidRPr="007837DA">
        <w:rPr>
          <w:rFonts w:asciiTheme="minorHAnsi" w:hAnsiTheme="minorHAnsi" w:cstheme="minorHAnsi"/>
          <w:sz w:val="22"/>
          <w:szCs w:val="22"/>
        </w:rPr>
        <w:t xml:space="preserve">. </w:t>
      </w:r>
      <w:r w:rsidR="007837DA">
        <w:rPr>
          <w:rFonts w:asciiTheme="minorHAnsi" w:hAnsiTheme="minorHAnsi" w:cstheme="minorHAnsi"/>
          <w:sz w:val="22"/>
          <w:szCs w:val="22"/>
        </w:rPr>
        <w:tab/>
      </w:r>
      <w:r w:rsidR="007837DA" w:rsidRPr="007837DA">
        <w:rPr>
          <w:rFonts w:asciiTheme="minorHAnsi" w:hAnsiTheme="minorHAnsi" w:cstheme="minorHAnsi"/>
          <w:sz w:val="22"/>
          <w:szCs w:val="22"/>
        </w:rPr>
        <w:t>Monitoring arrangements</w:t>
      </w:r>
      <w:bookmarkEnd w:id="2"/>
    </w:p>
    <w:p w14:paraId="03F419FE" w14:textId="46AFE504" w:rsidR="007837DA" w:rsidRPr="007837DA" w:rsidRDefault="007837DA" w:rsidP="007837DA">
      <w:pPr>
        <w:jc w:val="both"/>
        <w:rPr>
          <w:rFonts w:asciiTheme="minorHAnsi" w:hAnsiTheme="minorHAnsi" w:cstheme="minorHAnsi"/>
        </w:rPr>
      </w:pPr>
      <w:r w:rsidRPr="007837DA">
        <w:rPr>
          <w:rFonts w:asciiTheme="minorHAnsi" w:hAnsiTheme="minorHAnsi" w:cstheme="minorHAnsi"/>
        </w:rPr>
        <w:t xml:space="preserve">This document will be reviewed every </w:t>
      </w:r>
      <w:r w:rsidRPr="007837DA">
        <w:rPr>
          <w:rFonts w:asciiTheme="minorHAnsi" w:hAnsiTheme="minorHAnsi" w:cstheme="minorHAnsi"/>
          <w:b/>
        </w:rPr>
        <w:t>3</w:t>
      </w:r>
      <w:r w:rsidRPr="007837DA">
        <w:rPr>
          <w:rFonts w:asciiTheme="minorHAnsi" w:hAnsiTheme="minorHAnsi" w:cstheme="minorHAnsi"/>
        </w:rPr>
        <w:t xml:space="preserve"> years but may be reviewed and updated more frequently if necessary. </w:t>
      </w:r>
    </w:p>
    <w:p w14:paraId="4695D05B" w14:textId="11F24822" w:rsidR="007837DA" w:rsidRPr="007837DA" w:rsidRDefault="007837DA" w:rsidP="007837DA">
      <w:pPr>
        <w:jc w:val="both"/>
        <w:rPr>
          <w:rFonts w:asciiTheme="minorHAnsi" w:hAnsiTheme="minorHAnsi" w:cstheme="minorHAnsi"/>
        </w:rPr>
      </w:pPr>
      <w:r w:rsidRPr="007837DA">
        <w:rPr>
          <w:rFonts w:asciiTheme="minorHAnsi" w:hAnsiTheme="minorHAnsi" w:cstheme="minorHAnsi"/>
        </w:rPr>
        <w:t>It will be approved by the governing body.</w:t>
      </w:r>
    </w:p>
    <w:p w14:paraId="7C671DE7" w14:textId="5D42E655" w:rsidR="007837DA" w:rsidRPr="007837DA" w:rsidRDefault="007D34CD" w:rsidP="007837DA">
      <w:pPr>
        <w:pStyle w:val="Heading1"/>
        <w:jc w:val="both"/>
        <w:rPr>
          <w:rFonts w:asciiTheme="minorHAnsi" w:hAnsiTheme="minorHAnsi" w:cstheme="minorHAnsi"/>
          <w:sz w:val="22"/>
          <w:szCs w:val="22"/>
        </w:rPr>
      </w:pPr>
      <w:bookmarkStart w:id="3" w:name="_Toc491429312"/>
      <w:r>
        <w:rPr>
          <w:rFonts w:asciiTheme="minorHAnsi" w:hAnsiTheme="minorHAnsi" w:cstheme="minorHAnsi"/>
          <w:sz w:val="22"/>
          <w:szCs w:val="22"/>
        </w:rPr>
        <w:t>6</w:t>
      </w:r>
      <w:r w:rsidR="007837DA" w:rsidRPr="007837DA">
        <w:rPr>
          <w:rFonts w:asciiTheme="minorHAnsi" w:hAnsiTheme="minorHAnsi" w:cstheme="minorHAnsi"/>
          <w:sz w:val="22"/>
          <w:szCs w:val="22"/>
        </w:rPr>
        <w:t xml:space="preserve">. </w:t>
      </w:r>
      <w:r w:rsidR="007837DA">
        <w:rPr>
          <w:rFonts w:asciiTheme="minorHAnsi" w:hAnsiTheme="minorHAnsi" w:cstheme="minorHAnsi"/>
          <w:sz w:val="22"/>
          <w:szCs w:val="22"/>
        </w:rPr>
        <w:tab/>
      </w:r>
      <w:r w:rsidR="007837DA" w:rsidRPr="007837DA">
        <w:rPr>
          <w:rFonts w:asciiTheme="minorHAnsi" w:hAnsiTheme="minorHAnsi" w:cstheme="minorHAnsi"/>
          <w:sz w:val="22"/>
          <w:szCs w:val="22"/>
        </w:rPr>
        <w:t>Links with other policies</w:t>
      </w:r>
      <w:bookmarkEnd w:id="3"/>
    </w:p>
    <w:p w14:paraId="1AF327DF" w14:textId="77777777" w:rsidR="007837DA" w:rsidRPr="007837DA" w:rsidRDefault="007837DA" w:rsidP="007837DA">
      <w:pPr>
        <w:spacing w:after="0"/>
        <w:jc w:val="both"/>
        <w:rPr>
          <w:rFonts w:asciiTheme="minorHAnsi" w:hAnsiTheme="minorHAnsi" w:cstheme="minorHAnsi"/>
        </w:rPr>
      </w:pPr>
      <w:r w:rsidRPr="007837DA">
        <w:rPr>
          <w:rFonts w:asciiTheme="minorHAnsi" w:hAnsiTheme="minorHAnsi" w:cstheme="minorHAnsi"/>
        </w:rPr>
        <w:t>This accessibility plan is linked to the following policies and documents:</w:t>
      </w:r>
    </w:p>
    <w:p w14:paraId="7D4D60B6" w14:textId="77777777" w:rsidR="007837DA" w:rsidRPr="007837DA" w:rsidRDefault="007837DA" w:rsidP="007D34CD">
      <w:pPr>
        <w:pStyle w:val="ListParagraph"/>
        <w:numPr>
          <w:ilvl w:val="0"/>
          <w:numId w:val="9"/>
        </w:numPr>
        <w:spacing w:after="0" w:line="240" w:lineRule="auto"/>
        <w:ind w:left="360"/>
        <w:jc w:val="both"/>
        <w:rPr>
          <w:rFonts w:asciiTheme="minorHAnsi" w:hAnsiTheme="minorHAnsi" w:cstheme="minorHAnsi"/>
        </w:rPr>
      </w:pPr>
      <w:r w:rsidRPr="007837DA">
        <w:rPr>
          <w:rFonts w:asciiTheme="minorHAnsi" w:hAnsiTheme="minorHAnsi" w:cstheme="minorHAnsi"/>
        </w:rPr>
        <w:t>Risk assessment policy</w:t>
      </w:r>
    </w:p>
    <w:p w14:paraId="1C8429FE" w14:textId="77777777" w:rsidR="007837DA" w:rsidRPr="007837DA" w:rsidRDefault="007837DA" w:rsidP="007D34CD">
      <w:pPr>
        <w:pStyle w:val="ListParagraph"/>
        <w:numPr>
          <w:ilvl w:val="0"/>
          <w:numId w:val="9"/>
        </w:numPr>
        <w:spacing w:after="0" w:line="240" w:lineRule="auto"/>
        <w:ind w:left="360"/>
        <w:jc w:val="both"/>
        <w:rPr>
          <w:rFonts w:asciiTheme="minorHAnsi" w:hAnsiTheme="minorHAnsi" w:cstheme="minorHAnsi"/>
        </w:rPr>
      </w:pPr>
      <w:r w:rsidRPr="007837DA">
        <w:rPr>
          <w:rFonts w:asciiTheme="minorHAnsi" w:hAnsiTheme="minorHAnsi" w:cstheme="minorHAnsi"/>
        </w:rPr>
        <w:t>Health and safety policy</w:t>
      </w:r>
    </w:p>
    <w:p w14:paraId="154BC320" w14:textId="77777777" w:rsidR="007837DA" w:rsidRPr="007837DA" w:rsidRDefault="007837DA" w:rsidP="007D34CD">
      <w:pPr>
        <w:pStyle w:val="ListParagraph"/>
        <w:numPr>
          <w:ilvl w:val="0"/>
          <w:numId w:val="9"/>
        </w:numPr>
        <w:spacing w:after="0" w:line="240" w:lineRule="auto"/>
        <w:ind w:left="360"/>
        <w:jc w:val="both"/>
        <w:rPr>
          <w:rFonts w:asciiTheme="minorHAnsi" w:hAnsiTheme="minorHAnsi" w:cstheme="minorHAnsi"/>
        </w:rPr>
      </w:pPr>
      <w:r w:rsidRPr="007837DA">
        <w:rPr>
          <w:rFonts w:asciiTheme="minorHAnsi" w:hAnsiTheme="minorHAnsi" w:cstheme="minorHAnsi"/>
          <w:color w:val="000000"/>
          <w:shd w:val="clear" w:color="auto" w:fill="FFFFFF"/>
        </w:rPr>
        <w:t>Equality information and objectives (public sector equality duty) statement for publication</w:t>
      </w:r>
    </w:p>
    <w:p w14:paraId="168971E7" w14:textId="77777777" w:rsidR="007837DA" w:rsidRPr="007837DA" w:rsidRDefault="007837DA" w:rsidP="007D34CD">
      <w:pPr>
        <w:pStyle w:val="ListParagraph"/>
        <w:numPr>
          <w:ilvl w:val="0"/>
          <w:numId w:val="9"/>
        </w:numPr>
        <w:spacing w:after="0" w:line="240" w:lineRule="auto"/>
        <w:ind w:left="360"/>
        <w:jc w:val="both"/>
        <w:rPr>
          <w:rFonts w:asciiTheme="minorHAnsi" w:hAnsiTheme="minorHAnsi" w:cstheme="minorHAnsi"/>
        </w:rPr>
      </w:pPr>
      <w:r w:rsidRPr="007837DA">
        <w:rPr>
          <w:rFonts w:asciiTheme="minorHAnsi" w:hAnsiTheme="minorHAnsi" w:cstheme="minorHAnsi"/>
          <w:color w:val="000000"/>
          <w:shd w:val="clear" w:color="auto" w:fill="FFFFFF"/>
        </w:rPr>
        <w:t>Special educational needs (SEN) information report</w:t>
      </w:r>
    </w:p>
    <w:p w14:paraId="31E36523" w14:textId="77777777" w:rsidR="007837DA" w:rsidRPr="007837DA" w:rsidRDefault="007837DA" w:rsidP="007D34CD">
      <w:pPr>
        <w:pStyle w:val="ListParagraph"/>
        <w:numPr>
          <w:ilvl w:val="0"/>
          <w:numId w:val="9"/>
        </w:numPr>
        <w:spacing w:after="0" w:line="240" w:lineRule="auto"/>
        <w:ind w:left="360"/>
        <w:jc w:val="both"/>
        <w:rPr>
          <w:rFonts w:asciiTheme="minorHAnsi" w:hAnsiTheme="minorHAnsi" w:cstheme="minorHAnsi"/>
        </w:rPr>
      </w:pPr>
      <w:r w:rsidRPr="007837DA">
        <w:rPr>
          <w:rFonts w:asciiTheme="minorHAnsi" w:hAnsiTheme="minorHAnsi" w:cstheme="minorHAnsi"/>
          <w:color w:val="000000"/>
          <w:shd w:val="clear" w:color="auto" w:fill="FFFFFF"/>
        </w:rPr>
        <w:t>Supporting pupils with medical conditions policy</w:t>
      </w:r>
    </w:p>
    <w:p w14:paraId="4C6EEB1D" w14:textId="77777777" w:rsidR="007837DA" w:rsidRPr="007837DA" w:rsidRDefault="007837DA" w:rsidP="007D34CD">
      <w:pPr>
        <w:jc w:val="both"/>
        <w:rPr>
          <w:rFonts w:asciiTheme="minorHAnsi" w:hAnsiTheme="minorHAnsi" w:cstheme="minorHAnsi"/>
        </w:rPr>
      </w:pPr>
    </w:p>
    <w:p w14:paraId="563E9CFD" w14:textId="77777777" w:rsidR="007837DA" w:rsidRPr="007837DA" w:rsidRDefault="007837DA" w:rsidP="007837DA">
      <w:pPr>
        <w:ind w:left="300"/>
        <w:jc w:val="both"/>
        <w:rPr>
          <w:rFonts w:asciiTheme="minorHAnsi" w:hAnsiTheme="minorHAnsi" w:cstheme="minorHAnsi"/>
        </w:rPr>
      </w:pPr>
    </w:p>
    <w:p w14:paraId="3B196D81" w14:textId="77777777" w:rsidR="007837DA" w:rsidRPr="007837DA" w:rsidRDefault="007837DA" w:rsidP="007837DA">
      <w:pPr>
        <w:pStyle w:val="Title"/>
        <w:jc w:val="both"/>
        <w:outlineLvl w:val="0"/>
        <w:rPr>
          <w:rFonts w:asciiTheme="minorHAnsi" w:hAnsiTheme="minorHAnsi" w:cstheme="minorHAnsi"/>
          <w:sz w:val="22"/>
          <w:szCs w:val="22"/>
        </w:rPr>
      </w:pPr>
    </w:p>
    <w:p w14:paraId="598AAE4D" w14:textId="77777777" w:rsidR="007837DA" w:rsidRPr="007837DA" w:rsidRDefault="007837DA" w:rsidP="007837DA">
      <w:pPr>
        <w:jc w:val="both"/>
        <w:rPr>
          <w:rFonts w:asciiTheme="minorHAnsi" w:hAnsiTheme="minorHAnsi" w:cstheme="minorHAnsi"/>
        </w:rPr>
      </w:pPr>
    </w:p>
    <w:p w14:paraId="4AE3C14E" w14:textId="77777777" w:rsidR="0048251F" w:rsidRPr="007837DA" w:rsidRDefault="0048251F" w:rsidP="007837DA">
      <w:pPr>
        <w:spacing w:after="0"/>
        <w:jc w:val="both"/>
        <w:rPr>
          <w:rFonts w:asciiTheme="minorHAnsi" w:eastAsia="MS Gothic" w:hAnsiTheme="minorHAnsi" w:cstheme="minorHAnsi"/>
          <w:b/>
          <w:bCs/>
        </w:rPr>
        <w:sectPr w:rsidR="0048251F" w:rsidRPr="007837DA" w:rsidSect="007B6060">
          <w:headerReference w:type="even" r:id="rId19"/>
          <w:headerReference w:type="default" r:id="rId20"/>
          <w:footerReference w:type="even" r:id="rId21"/>
          <w:footerReference w:type="default" r:id="rId22"/>
          <w:headerReference w:type="first" r:id="rId23"/>
          <w:footerReference w:type="first" r:id="rId24"/>
          <w:pgSz w:w="11900" w:h="16840"/>
          <w:pgMar w:top="851" w:right="1134" w:bottom="1134" w:left="1134" w:header="567" w:footer="567" w:gutter="0"/>
          <w:cols w:space="720"/>
          <w:titlePg/>
          <w:docGrid w:linePitch="299"/>
        </w:sectPr>
      </w:pPr>
    </w:p>
    <w:p w14:paraId="1E7BBC28" w14:textId="557C42FC" w:rsidR="0048251F" w:rsidRPr="007837DA" w:rsidRDefault="007837DA" w:rsidP="007837DA">
      <w:pPr>
        <w:pStyle w:val="Heading1"/>
        <w:jc w:val="both"/>
        <w:rPr>
          <w:rFonts w:asciiTheme="minorHAnsi" w:hAnsiTheme="minorHAnsi" w:cstheme="minorHAnsi"/>
          <w:sz w:val="22"/>
          <w:szCs w:val="22"/>
        </w:rPr>
      </w:pPr>
      <w:bookmarkStart w:id="4" w:name="_Toc491429310"/>
      <w:r>
        <w:rPr>
          <w:rFonts w:asciiTheme="minorHAnsi" w:hAnsiTheme="minorHAnsi" w:cstheme="minorHAnsi"/>
          <w:sz w:val="22"/>
          <w:szCs w:val="22"/>
        </w:rPr>
        <w:lastRenderedPageBreak/>
        <w:t xml:space="preserve">Appendix 1 - </w:t>
      </w:r>
      <w:r w:rsidR="0048251F" w:rsidRPr="007837DA">
        <w:rPr>
          <w:rFonts w:asciiTheme="minorHAnsi" w:hAnsiTheme="minorHAnsi" w:cstheme="minorHAnsi"/>
          <w:sz w:val="22"/>
          <w:szCs w:val="22"/>
        </w:rPr>
        <w:t>Action plan</w:t>
      </w:r>
      <w:bookmarkEnd w:id="4"/>
    </w:p>
    <w:p w14:paraId="0BEE16D0" w14:textId="77777777" w:rsidR="0048251F" w:rsidRPr="007837DA" w:rsidRDefault="0048251F" w:rsidP="007837DA">
      <w:pPr>
        <w:jc w:val="both"/>
        <w:rPr>
          <w:rFonts w:asciiTheme="minorHAnsi" w:hAnsiTheme="minorHAnsi" w:cstheme="minorHAnsi"/>
        </w:rPr>
      </w:pPr>
      <w:r w:rsidRPr="007837DA">
        <w:rPr>
          <w:rFonts w:asciiTheme="minorHAnsi" w:hAnsiTheme="minorHAnsi" w:cstheme="minorHAnsi"/>
        </w:rPr>
        <w:t xml:space="preserve">This action plan sets out the aims of our accessibility plan in accordance with the Equality Act 2010. </w:t>
      </w:r>
    </w:p>
    <w:p w14:paraId="47EDD997" w14:textId="77777777" w:rsidR="0048251F" w:rsidRPr="007837DA" w:rsidRDefault="0048251F" w:rsidP="007837DA">
      <w:pPr>
        <w:pStyle w:val="Caption1"/>
        <w:jc w:val="both"/>
        <w:rPr>
          <w:rFonts w:asciiTheme="minorHAnsi" w:hAnsiTheme="minorHAnsi" w:cstheme="minorHAnsi"/>
          <w:sz w:val="22"/>
          <w:szCs w:val="22"/>
        </w:rPr>
      </w:pPr>
      <w:r w:rsidRPr="007837DA">
        <w:rPr>
          <w:rFonts w:asciiTheme="minorHAnsi" w:hAnsiTheme="minorHAnsi" w:cstheme="minorHAnsi"/>
          <w:sz w:val="22"/>
          <w:szCs w:val="22"/>
        </w:rPr>
        <w:t xml:space="preserve">The information set out in the column of ‘current good practice’ are examples to guide your own analysis of your current practice. They are not a thorough representation of good </w:t>
      </w:r>
      <w:proofErr w:type="gramStart"/>
      <w:r w:rsidRPr="007837DA">
        <w:rPr>
          <w:rFonts w:asciiTheme="minorHAnsi" w:hAnsiTheme="minorHAnsi" w:cstheme="minorHAnsi"/>
          <w:sz w:val="22"/>
          <w:szCs w:val="22"/>
        </w:rPr>
        <w:t>practice, and</w:t>
      </w:r>
      <w:proofErr w:type="gramEnd"/>
      <w:r w:rsidRPr="007837DA">
        <w:rPr>
          <w:rFonts w:asciiTheme="minorHAnsi" w:hAnsiTheme="minorHAnsi" w:cstheme="minorHAnsi"/>
          <w:sz w:val="22"/>
          <w:szCs w:val="22"/>
        </w:rPr>
        <w:t xml:space="preserve"> should be adapted to suit your school’s context.</w:t>
      </w:r>
    </w:p>
    <w:p w14:paraId="0AC16042" w14:textId="77777777" w:rsidR="0048251F" w:rsidRPr="007837DA" w:rsidRDefault="0048251F" w:rsidP="007837DA">
      <w:pPr>
        <w:jc w:val="both"/>
        <w:rPr>
          <w:rFonts w:asciiTheme="minorHAnsi" w:hAnsiTheme="minorHAnsi" w:cstheme="minorHAnsi"/>
        </w:rPr>
      </w:pPr>
    </w:p>
    <w:tbl>
      <w:tblPr>
        <w:tblW w:w="0" w:type="auto"/>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985"/>
        <w:gridCol w:w="3260"/>
        <w:gridCol w:w="2410"/>
        <w:gridCol w:w="2405"/>
        <w:gridCol w:w="1564"/>
        <w:gridCol w:w="1276"/>
        <w:gridCol w:w="2268"/>
      </w:tblGrid>
      <w:tr w:rsidR="0048251F" w:rsidRPr="007837DA" w14:paraId="5264E158" w14:textId="77777777" w:rsidTr="007837DA">
        <w:trPr>
          <w:trHeight w:val="27"/>
        </w:trPr>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379674C1" w14:textId="77777777" w:rsidR="0048251F" w:rsidRPr="007837DA" w:rsidRDefault="0048251F" w:rsidP="007837DA">
            <w:pPr>
              <w:jc w:val="center"/>
              <w:rPr>
                <w:rFonts w:asciiTheme="minorHAnsi" w:hAnsiTheme="minorHAnsi" w:cstheme="minorHAnsi"/>
                <w:b/>
              </w:rPr>
            </w:pPr>
            <w:r w:rsidRPr="007837DA">
              <w:rPr>
                <w:rFonts w:asciiTheme="minorHAnsi" w:hAnsiTheme="minorHAnsi" w:cstheme="minorHAnsi"/>
                <w:b/>
              </w:rPr>
              <w:t>Aim</w:t>
            </w:r>
          </w:p>
        </w:tc>
        <w:tc>
          <w:tcPr>
            <w:tcW w:w="3260" w:type="dxa"/>
            <w:tcBorders>
              <w:top w:val="single" w:sz="4" w:space="0" w:color="auto"/>
              <w:left w:val="single" w:sz="4" w:space="0" w:color="auto"/>
              <w:bottom w:val="single" w:sz="4" w:space="0" w:color="auto"/>
              <w:right w:val="single" w:sz="4" w:space="0" w:color="auto"/>
            </w:tcBorders>
            <w:shd w:val="clear" w:color="auto" w:fill="BFBFBF"/>
          </w:tcPr>
          <w:p w14:paraId="2209F378" w14:textId="77777777" w:rsidR="0048251F" w:rsidRPr="007837DA" w:rsidRDefault="0048251F" w:rsidP="007837DA">
            <w:pPr>
              <w:jc w:val="center"/>
              <w:rPr>
                <w:rFonts w:asciiTheme="minorHAnsi" w:hAnsiTheme="minorHAnsi" w:cstheme="minorHAnsi"/>
                <w:b/>
              </w:rPr>
            </w:pPr>
            <w:r w:rsidRPr="007837DA">
              <w:rPr>
                <w:rFonts w:asciiTheme="minorHAnsi" w:hAnsiTheme="minorHAnsi" w:cstheme="minorHAnsi"/>
                <w:b/>
              </w:rPr>
              <w:t>Current good practice</w:t>
            </w:r>
          </w:p>
          <w:p w14:paraId="72CE16E3" w14:textId="77777777" w:rsidR="0048251F" w:rsidRPr="007837DA" w:rsidRDefault="0048251F" w:rsidP="007837DA">
            <w:pPr>
              <w:jc w:val="center"/>
              <w:rPr>
                <w:rFonts w:asciiTheme="minorHAnsi" w:hAnsiTheme="minorHAnsi" w:cstheme="minorHAnsi"/>
                <w:i/>
              </w:rPr>
            </w:pPr>
            <w:r w:rsidRPr="007837DA">
              <w:rPr>
                <w:rFonts w:asciiTheme="minorHAnsi" w:hAnsiTheme="minorHAnsi" w:cstheme="minorHAnsi"/>
                <w:i/>
              </w:rPr>
              <w:t xml:space="preserve">Include established practice and practice under </w:t>
            </w:r>
            <w:proofErr w:type="gramStart"/>
            <w:r w:rsidRPr="007837DA">
              <w:rPr>
                <w:rFonts w:asciiTheme="minorHAnsi" w:hAnsiTheme="minorHAnsi" w:cstheme="minorHAnsi"/>
                <w:i/>
              </w:rPr>
              <w:t>development</w:t>
            </w:r>
            <w:proofErr w:type="gramEnd"/>
          </w:p>
          <w:p w14:paraId="6750E990" w14:textId="77777777" w:rsidR="0048251F" w:rsidRPr="007837DA" w:rsidRDefault="0048251F" w:rsidP="007837DA">
            <w:pPr>
              <w:jc w:val="center"/>
              <w:rPr>
                <w:rFonts w:asciiTheme="minorHAnsi" w:hAnsiTheme="minorHAnsi" w:cstheme="minorHAnsi"/>
                <w:b/>
              </w:rPr>
            </w:pPr>
          </w:p>
        </w:tc>
        <w:tc>
          <w:tcPr>
            <w:tcW w:w="2410" w:type="dxa"/>
            <w:tcBorders>
              <w:top w:val="single" w:sz="4" w:space="0" w:color="auto"/>
              <w:left w:val="single" w:sz="4" w:space="0" w:color="auto"/>
              <w:bottom w:val="single" w:sz="4" w:space="0" w:color="auto"/>
              <w:right w:val="single" w:sz="4" w:space="0" w:color="auto"/>
            </w:tcBorders>
            <w:shd w:val="clear" w:color="auto" w:fill="BFBFBF"/>
            <w:hideMark/>
          </w:tcPr>
          <w:p w14:paraId="261D371E" w14:textId="77777777" w:rsidR="0048251F" w:rsidRPr="007837DA" w:rsidRDefault="0048251F" w:rsidP="007837DA">
            <w:pPr>
              <w:jc w:val="center"/>
              <w:rPr>
                <w:rFonts w:asciiTheme="minorHAnsi" w:hAnsiTheme="minorHAnsi" w:cstheme="minorHAnsi"/>
                <w:b/>
              </w:rPr>
            </w:pPr>
            <w:r w:rsidRPr="007837DA">
              <w:rPr>
                <w:rFonts w:asciiTheme="minorHAnsi" w:hAnsiTheme="minorHAnsi" w:cstheme="minorHAnsi"/>
                <w:b/>
              </w:rPr>
              <w:t>Objectives</w:t>
            </w:r>
          </w:p>
          <w:p w14:paraId="49D852C3" w14:textId="77777777" w:rsidR="0048251F" w:rsidRPr="007837DA" w:rsidRDefault="0048251F" w:rsidP="007837DA">
            <w:pPr>
              <w:jc w:val="center"/>
              <w:rPr>
                <w:rFonts w:asciiTheme="minorHAnsi" w:hAnsiTheme="minorHAnsi" w:cstheme="minorHAnsi"/>
              </w:rPr>
            </w:pPr>
            <w:r w:rsidRPr="007837DA">
              <w:rPr>
                <w:rFonts w:asciiTheme="minorHAnsi" w:hAnsiTheme="minorHAnsi" w:cstheme="minorHAnsi"/>
                <w:i/>
              </w:rPr>
              <w:t xml:space="preserve">State short, </w:t>
            </w:r>
            <w:proofErr w:type="gramStart"/>
            <w:r w:rsidRPr="007837DA">
              <w:rPr>
                <w:rFonts w:asciiTheme="minorHAnsi" w:hAnsiTheme="minorHAnsi" w:cstheme="minorHAnsi"/>
                <w:i/>
              </w:rPr>
              <w:t>medium</w:t>
            </w:r>
            <w:proofErr w:type="gramEnd"/>
            <w:r w:rsidRPr="007837DA">
              <w:rPr>
                <w:rFonts w:asciiTheme="minorHAnsi" w:hAnsiTheme="minorHAnsi" w:cstheme="minorHAnsi"/>
                <w:i/>
              </w:rPr>
              <w:t xml:space="preserve"> and long-term objectives</w:t>
            </w:r>
          </w:p>
        </w:tc>
        <w:tc>
          <w:tcPr>
            <w:tcW w:w="2405" w:type="dxa"/>
            <w:tcBorders>
              <w:top w:val="single" w:sz="4" w:space="0" w:color="auto"/>
              <w:left w:val="single" w:sz="4" w:space="0" w:color="auto"/>
              <w:bottom w:val="single" w:sz="4" w:space="0" w:color="auto"/>
              <w:right w:val="single" w:sz="4" w:space="0" w:color="auto"/>
            </w:tcBorders>
            <w:shd w:val="clear" w:color="auto" w:fill="BFBFBF"/>
            <w:hideMark/>
          </w:tcPr>
          <w:p w14:paraId="0AEBED04" w14:textId="77777777" w:rsidR="0048251F" w:rsidRPr="007837DA" w:rsidRDefault="0048251F" w:rsidP="007837DA">
            <w:pPr>
              <w:jc w:val="center"/>
              <w:rPr>
                <w:rFonts w:asciiTheme="minorHAnsi" w:hAnsiTheme="minorHAnsi" w:cstheme="minorHAnsi"/>
                <w:b/>
              </w:rPr>
            </w:pPr>
            <w:r w:rsidRPr="007837DA">
              <w:rPr>
                <w:rFonts w:asciiTheme="minorHAnsi" w:hAnsiTheme="minorHAnsi" w:cstheme="minorHAnsi"/>
                <w:b/>
              </w:rPr>
              <w:t>Actions to be taken</w:t>
            </w:r>
          </w:p>
        </w:tc>
        <w:tc>
          <w:tcPr>
            <w:tcW w:w="1564" w:type="dxa"/>
            <w:tcBorders>
              <w:top w:val="single" w:sz="4" w:space="0" w:color="auto"/>
              <w:left w:val="single" w:sz="4" w:space="0" w:color="auto"/>
              <w:bottom w:val="single" w:sz="4" w:space="0" w:color="auto"/>
              <w:right w:val="single" w:sz="4" w:space="0" w:color="auto"/>
            </w:tcBorders>
            <w:shd w:val="clear" w:color="auto" w:fill="BFBFBF"/>
            <w:hideMark/>
          </w:tcPr>
          <w:p w14:paraId="17F074B1" w14:textId="77777777" w:rsidR="0048251F" w:rsidRPr="007837DA" w:rsidRDefault="0048251F" w:rsidP="007837DA">
            <w:pPr>
              <w:jc w:val="center"/>
              <w:rPr>
                <w:rFonts w:asciiTheme="minorHAnsi" w:hAnsiTheme="minorHAnsi" w:cstheme="minorHAnsi"/>
                <w:b/>
              </w:rPr>
            </w:pPr>
            <w:r w:rsidRPr="007837DA">
              <w:rPr>
                <w:rFonts w:asciiTheme="minorHAnsi" w:hAnsiTheme="minorHAnsi" w:cstheme="minorHAnsi"/>
                <w:b/>
              </w:rPr>
              <w:t>Person responsible</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7EB973A7" w14:textId="77777777" w:rsidR="0048251F" w:rsidRPr="007837DA" w:rsidRDefault="0048251F" w:rsidP="007837DA">
            <w:pPr>
              <w:jc w:val="center"/>
              <w:rPr>
                <w:rFonts w:asciiTheme="minorHAnsi" w:hAnsiTheme="minorHAnsi" w:cstheme="minorHAnsi"/>
                <w:b/>
              </w:rPr>
            </w:pPr>
            <w:r w:rsidRPr="007837DA">
              <w:rPr>
                <w:rFonts w:asciiTheme="minorHAnsi" w:hAnsiTheme="minorHAnsi" w:cstheme="minorHAnsi"/>
                <w:b/>
              </w:rPr>
              <w:t>Date to complete actions by</w:t>
            </w:r>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14:paraId="2B96C734" w14:textId="77777777" w:rsidR="0048251F" w:rsidRPr="007837DA" w:rsidRDefault="0048251F" w:rsidP="007837DA">
            <w:pPr>
              <w:jc w:val="center"/>
              <w:rPr>
                <w:rFonts w:asciiTheme="minorHAnsi" w:hAnsiTheme="minorHAnsi" w:cstheme="minorHAnsi"/>
                <w:b/>
              </w:rPr>
            </w:pPr>
            <w:r w:rsidRPr="007837DA">
              <w:rPr>
                <w:rFonts w:asciiTheme="minorHAnsi" w:hAnsiTheme="minorHAnsi" w:cstheme="minorHAnsi"/>
                <w:b/>
              </w:rPr>
              <w:t>Success criteria</w:t>
            </w:r>
          </w:p>
        </w:tc>
      </w:tr>
      <w:tr w:rsidR="0048251F" w:rsidRPr="007837DA" w14:paraId="28B00001" w14:textId="77777777" w:rsidTr="007837DA">
        <w:tc>
          <w:tcPr>
            <w:tcW w:w="1985" w:type="dxa"/>
            <w:tcBorders>
              <w:top w:val="single" w:sz="4" w:space="0" w:color="auto"/>
              <w:left w:val="single" w:sz="18" w:space="0" w:color="BFBFBF"/>
              <w:bottom w:val="single" w:sz="18" w:space="0" w:color="BFBFBF"/>
              <w:right w:val="single" w:sz="18" w:space="0" w:color="BFBFBF"/>
            </w:tcBorders>
            <w:hideMark/>
          </w:tcPr>
          <w:p w14:paraId="0325C371" w14:textId="77777777" w:rsidR="0048251F" w:rsidRPr="007837DA" w:rsidRDefault="0048251F" w:rsidP="007837DA">
            <w:pPr>
              <w:jc w:val="both"/>
              <w:rPr>
                <w:rFonts w:asciiTheme="minorHAnsi" w:hAnsiTheme="minorHAnsi" w:cstheme="minorHAnsi"/>
              </w:rPr>
            </w:pPr>
            <w:r w:rsidRPr="007837DA">
              <w:rPr>
                <w:rFonts w:asciiTheme="minorHAnsi" w:hAnsiTheme="minorHAnsi" w:cstheme="minorHAnsi"/>
              </w:rPr>
              <w:t>Increase access to the curriculum for pupils with a disability</w:t>
            </w:r>
          </w:p>
        </w:tc>
        <w:tc>
          <w:tcPr>
            <w:tcW w:w="3260" w:type="dxa"/>
            <w:tcBorders>
              <w:top w:val="single" w:sz="4" w:space="0" w:color="auto"/>
              <w:left w:val="single" w:sz="18" w:space="0" w:color="BFBFBF"/>
              <w:bottom w:val="single" w:sz="18" w:space="0" w:color="BFBFBF"/>
              <w:right w:val="single" w:sz="18" w:space="0" w:color="BFBFBF"/>
            </w:tcBorders>
            <w:hideMark/>
          </w:tcPr>
          <w:p w14:paraId="5AC76AB0" w14:textId="77777777" w:rsidR="0048251F" w:rsidRPr="007837DA" w:rsidRDefault="0048251F" w:rsidP="007837DA">
            <w:pPr>
              <w:pStyle w:val="Caption1"/>
              <w:jc w:val="both"/>
              <w:rPr>
                <w:rFonts w:asciiTheme="minorHAnsi" w:hAnsiTheme="minorHAnsi" w:cstheme="minorHAnsi"/>
                <w:sz w:val="22"/>
                <w:szCs w:val="22"/>
                <w:lang w:val="en-GB"/>
              </w:rPr>
            </w:pPr>
            <w:r w:rsidRPr="007837DA">
              <w:rPr>
                <w:rFonts w:asciiTheme="minorHAnsi" w:hAnsiTheme="minorHAnsi" w:cstheme="minorHAnsi"/>
                <w:sz w:val="22"/>
                <w:szCs w:val="22"/>
                <w:lang w:val="en-GB"/>
              </w:rPr>
              <w:t>Explain your school’s approach here. Examples:</w:t>
            </w:r>
          </w:p>
          <w:p w14:paraId="2F54DB53" w14:textId="77777777" w:rsidR="0048251F" w:rsidRPr="007837DA" w:rsidRDefault="0048251F" w:rsidP="007837DA">
            <w:pPr>
              <w:pStyle w:val="Caption1"/>
              <w:jc w:val="both"/>
              <w:rPr>
                <w:rFonts w:asciiTheme="minorHAnsi" w:hAnsiTheme="minorHAnsi" w:cstheme="minorHAnsi"/>
                <w:sz w:val="22"/>
                <w:szCs w:val="22"/>
              </w:rPr>
            </w:pPr>
            <w:r w:rsidRPr="007837DA">
              <w:rPr>
                <w:rFonts w:asciiTheme="minorHAnsi" w:hAnsiTheme="minorHAnsi" w:cstheme="minorHAnsi"/>
                <w:sz w:val="22"/>
                <w:szCs w:val="22"/>
              </w:rPr>
              <w:t>Our school offers a differentiated curriculum for all pupils.</w:t>
            </w:r>
          </w:p>
          <w:p w14:paraId="656ED385" w14:textId="77777777" w:rsidR="0048251F" w:rsidRPr="007837DA" w:rsidRDefault="0048251F" w:rsidP="007837DA">
            <w:pPr>
              <w:pStyle w:val="Caption1"/>
              <w:jc w:val="both"/>
              <w:rPr>
                <w:rFonts w:asciiTheme="minorHAnsi" w:hAnsiTheme="minorHAnsi" w:cstheme="minorHAnsi"/>
                <w:sz w:val="22"/>
                <w:szCs w:val="22"/>
              </w:rPr>
            </w:pPr>
            <w:r w:rsidRPr="007837DA">
              <w:rPr>
                <w:rFonts w:asciiTheme="minorHAnsi" w:hAnsiTheme="minorHAnsi" w:cstheme="minorHAnsi"/>
                <w:sz w:val="22"/>
                <w:szCs w:val="22"/>
              </w:rPr>
              <w:t>We use resources tailored to the needs of pupils who require support to access the curriculum.</w:t>
            </w:r>
          </w:p>
          <w:p w14:paraId="67B58362" w14:textId="77777777" w:rsidR="0048251F" w:rsidRPr="007837DA" w:rsidRDefault="0048251F" w:rsidP="007837DA">
            <w:pPr>
              <w:pStyle w:val="Caption1"/>
              <w:jc w:val="both"/>
              <w:rPr>
                <w:rFonts w:asciiTheme="minorHAnsi" w:hAnsiTheme="minorHAnsi" w:cstheme="minorHAnsi"/>
                <w:sz w:val="22"/>
                <w:szCs w:val="22"/>
              </w:rPr>
            </w:pPr>
            <w:r w:rsidRPr="007837DA">
              <w:rPr>
                <w:rFonts w:asciiTheme="minorHAnsi" w:hAnsiTheme="minorHAnsi" w:cstheme="minorHAnsi"/>
                <w:sz w:val="22"/>
                <w:szCs w:val="22"/>
              </w:rPr>
              <w:t>Curriculum resources include examples of people with disabilities.</w:t>
            </w:r>
          </w:p>
          <w:p w14:paraId="397E4049" w14:textId="77777777" w:rsidR="0048251F" w:rsidRPr="007837DA" w:rsidRDefault="0048251F" w:rsidP="007837DA">
            <w:pPr>
              <w:pStyle w:val="Caption1"/>
              <w:jc w:val="both"/>
              <w:rPr>
                <w:rFonts w:asciiTheme="minorHAnsi" w:hAnsiTheme="minorHAnsi" w:cstheme="minorHAnsi"/>
                <w:sz w:val="22"/>
                <w:szCs w:val="22"/>
              </w:rPr>
            </w:pPr>
            <w:r w:rsidRPr="007837DA">
              <w:rPr>
                <w:rFonts w:asciiTheme="minorHAnsi" w:hAnsiTheme="minorHAnsi" w:cstheme="minorHAnsi"/>
                <w:sz w:val="22"/>
                <w:szCs w:val="22"/>
              </w:rPr>
              <w:t>Curriculum progress is tracked for all pupils, including those with a disability.</w:t>
            </w:r>
          </w:p>
          <w:p w14:paraId="3B7509C2" w14:textId="77777777" w:rsidR="0048251F" w:rsidRPr="007837DA" w:rsidRDefault="0048251F" w:rsidP="007837DA">
            <w:pPr>
              <w:pStyle w:val="Caption1"/>
              <w:jc w:val="both"/>
              <w:rPr>
                <w:rFonts w:asciiTheme="minorHAnsi" w:hAnsiTheme="minorHAnsi" w:cstheme="minorHAnsi"/>
                <w:sz w:val="22"/>
                <w:szCs w:val="22"/>
              </w:rPr>
            </w:pPr>
            <w:r w:rsidRPr="007837DA">
              <w:rPr>
                <w:rFonts w:asciiTheme="minorHAnsi" w:hAnsiTheme="minorHAnsi" w:cstheme="minorHAnsi"/>
                <w:sz w:val="22"/>
                <w:szCs w:val="22"/>
              </w:rPr>
              <w:lastRenderedPageBreak/>
              <w:t xml:space="preserve">Targets are set effectively and are appropriate for pupils with additional needs. </w:t>
            </w:r>
          </w:p>
          <w:p w14:paraId="14043E22" w14:textId="77777777" w:rsidR="0048251F" w:rsidRPr="007837DA" w:rsidRDefault="0048251F" w:rsidP="007837DA">
            <w:pPr>
              <w:pStyle w:val="Caption1"/>
              <w:jc w:val="both"/>
              <w:rPr>
                <w:rFonts w:asciiTheme="minorHAnsi" w:hAnsiTheme="minorHAnsi" w:cstheme="minorHAnsi"/>
                <w:sz w:val="22"/>
                <w:szCs w:val="22"/>
              </w:rPr>
            </w:pPr>
            <w:r w:rsidRPr="007837DA">
              <w:rPr>
                <w:rFonts w:asciiTheme="minorHAnsi" w:hAnsiTheme="minorHAnsi" w:cstheme="minorHAnsi"/>
                <w:sz w:val="22"/>
                <w:szCs w:val="22"/>
              </w:rPr>
              <w:t>The curriculum is reviewed to ensure it meets the needs of all pupils.</w:t>
            </w:r>
          </w:p>
        </w:tc>
        <w:tc>
          <w:tcPr>
            <w:tcW w:w="2410" w:type="dxa"/>
            <w:tcBorders>
              <w:top w:val="single" w:sz="4" w:space="0" w:color="auto"/>
              <w:left w:val="single" w:sz="18" w:space="0" w:color="BFBFBF"/>
              <w:bottom w:val="single" w:sz="18" w:space="0" w:color="BFBFBF"/>
              <w:right w:val="single" w:sz="18" w:space="0" w:color="BFBFBF"/>
            </w:tcBorders>
          </w:tcPr>
          <w:p w14:paraId="01D04BFD" w14:textId="77777777" w:rsidR="0048251F" w:rsidRPr="007837DA" w:rsidRDefault="0048251F" w:rsidP="007837DA">
            <w:pPr>
              <w:jc w:val="both"/>
              <w:rPr>
                <w:rFonts w:asciiTheme="minorHAnsi" w:hAnsiTheme="minorHAnsi" w:cstheme="minorHAnsi"/>
              </w:rPr>
            </w:pPr>
          </w:p>
        </w:tc>
        <w:tc>
          <w:tcPr>
            <w:tcW w:w="2405" w:type="dxa"/>
            <w:tcBorders>
              <w:top w:val="single" w:sz="4" w:space="0" w:color="auto"/>
              <w:left w:val="single" w:sz="18" w:space="0" w:color="BFBFBF"/>
              <w:bottom w:val="single" w:sz="18" w:space="0" w:color="BFBFBF"/>
              <w:right w:val="single" w:sz="18" w:space="0" w:color="BFBFBF"/>
            </w:tcBorders>
          </w:tcPr>
          <w:p w14:paraId="2EFFCDC7" w14:textId="77777777" w:rsidR="0048251F" w:rsidRPr="007837DA" w:rsidRDefault="0048251F" w:rsidP="007837DA">
            <w:pPr>
              <w:jc w:val="both"/>
              <w:rPr>
                <w:rFonts w:asciiTheme="minorHAnsi" w:hAnsiTheme="minorHAnsi" w:cstheme="minorHAnsi"/>
              </w:rPr>
            </w:pPr>
          </w:p>
        </w:tc>
        <w:tc>
          <w:tcPr>
            <w:tcW w:w="1564" w:type="dxa"/>
            <w:tcBorders>
              <w:top w:val="single" w:sz="4" w:space="0" w:color="auto"/>
              <w:left w:val="single" w:sz="18" w:space="0" w:color="BFBFBF"/>
              <w:bottom w:val="single" w:sz="18" w:space="0" w:color="BFBFBF"/>
              <w:right w:val="single" w:sz="18" w:space="0" w:color="BFBFBF"/>
            </w:tcBorders>
          </w:tcPr>
          <w:p w14:paraId="26860CDC" w14:textId="77777777" w:rsidR="0048251F" w:rsidRPr="007837DA" w:rsidRDefault="0048251F" w:rsidP="007837DA">
            <w:pPr>
              <w:jc w:val="both"/>
              <w:rPr>
                <w:rFonts w:asciiTheme="minorHAnsi" w:hAnsiTheme="minorHAnsi" w:cstheme="minorHAnsi"/>
              </w:rPr>
            </w:pPr>
          </w:p>
        </w:tc>
        <w:tc>
          <w:tcPr>
            <w:tcW w:w="1276" w:type="dxa"/>
            <w:tcBorders>
              <w:top w:val="single" w:sz="4" w:space="0" w:color="auto"/>
              <w:left w:val="single" w:sz="18" w:space="0" w:color="BFBFBF"/>
              <w:bottom w:val="single" w:sz="18" w:space="0" w:color="BFBFBF"/>
              <w:right w:val="single" w:sz="18" w:space="0" w:color="BFBFBF"/>
            </w:tcBorders>
          </w:tcPr>
          <w:p w14:paraId="7FA81BED" w14:textId="77777777" w:rsidR="0048251F" w:rsidRPr="007837DA" w:rsidRDefault="0048251F" w:rsidP="007837DA">
            <w:pPr>
              <w:jc w:val="both"/>
              <w:rPr>
                <w:rFonts w:asciiTheme="minorHAnsi" w:hAnsiTheme="minorHAnsi" w:cstheme="minorHAnsi"/>
              </w:rPr>
            </w:pPr>
          </w:p>
        </w:tc>
        <w:tc>
          <w:tcPr>
            <w:tcW w:w="2268" w:type="dxa"/>
            <w:tcBorders>
              <w:top w:val="single" w:sz="4" w:space="0" w:color="auto"/>
              <w:left w:val="single" w:sz="18" w:space="0" w:color="BFBFBF"/>
              <w:bottom w:val="single" w:sz="18" w:space="0" w:color="BFBFBF"/>
              <w:right w:val="single" w:sz="18" w:space="0" w:color="BFBFBF"/>
            </w:tcBorders>
          </w:tcPr>
          <w:p w14:paraId="6F44424A" w14:textId="77777777" w:rsidR="0048251F" w:rsidRPr="007837DA" w:rsidRDefault="0048251F" w:rsidP="007837DA">
            <w:pPr>
              <w:jc w:val="both"/>
              <w:rPr>
                <w:rFonts w:asciiTheme="minorHAnsi" w:hAnsiTheme="minorHAnsi" w:cstheme="minorHAnsi"/>
              </w:rPr>
            </w:pPr>
          </w:p>
        </w:tc>
      </w:tr>
      <w:tr w:rsidR="0048251F" w:rsidRPr="007837DA" w14:paraId="595E52C0" w14:textId="77777777" w:rsidTr="0048251F">
        <w:tc>
          <w:tcPr>
            <w:tcW w:w="1985" w:type="dxa"/>
            <w:tcBorders>
              <w:top w:val="single" w:sz="18" w:space="0" w:color="BFBFBF"/>
              <w:left w:val="single" w:sz="18" w:space="0" w:color="BFBFBF"/>
              <w:bottom w:val="single" w:sz="18" w:space="0" w:color="BFBFBF"/>
              <w:right w:val="single" w:sz="18" w:space="0" w:color="BFBFBF"/>
            </w:tcBorders>
            <w:hideMark/>
          </w:tcPr>
          <w:p w14:paraId="02FCE83B" w14:textId="77777777" w:rsidR="0048251F" w:rsidRPr="007837DA" w:rsidRDefault="0048251F" w:rsidP="007837DA">
            <w:pPr>
              <w:jc w:val="both"/>
              <w:rPr>
                <w:rFonts w:asciiTheme="minorHAnsi" w:hAnsiTheme="minorHAnsi" w:cstheme="minorHAnsi"/>
              </w:rPr>
            </w:pPr>
            <w:r w:rsidRPr="007837DA">
              <w:rPr>
                <w:rFonts w:asciiTheme="minorHAnsi" w:hAnsiTheme="minorHAnsi" w:cstheme="minorHAnsi"/>
              </w:rPr>
              <w:t>Improve and maintain access to the physical environment</w:t>
            </w:r>
          </w:p>
        </w:tc>
        <w:tc>
          <w:tcPr>
            <w:tcW w:w="3260" w:type="dxa"/>
            <w:tcBorders>
              <w:top w:val="single" w:sz="18" w:space="0" w:color="BFBFBF"/>
              <w:left w:val="single" w:sz="18" w:space="0" w:color="BFBFBF"/>
              <w:bottom w:val="single" w:sz="18" w:space="0" w:color="BFBFBF"/>
              <w:right w:val="single" w:sz="18" w:space="0" w:color="BFBFBF"/>
            </w:tcBorders>
            <w:hideMark/>
          </w:tcPr>
          <w:p w14:paraId="3B65C5F3" w14:textId="77777777" w:rsidR="0048251F" w:rsidRPr="007837DA" w:rsidRDefault="0048251F" w:rsidP="007837DA">
            <w:pPr>
              <w:pStyle w:val="Caption1"/>
              <w:jc w:val="both"/>
              <w:rPr>
                <w:rFonts w:asciiTheme="minorHAnsi" w:hAnsiTheme="minorHAnsi" w:cstheme="minorHAnsi"/>
                <w:sz w:val="22"/>
                <w:szCs w:val="22"/>
                <w:lang w:val="en-GB"/>
              </w:rPr>
            </w:pPr>
            <w:r w:rsidRPr="007837DA">
              <w:rPr>
                <w:rFonts w:asciiTheme="minorHAnsi" w:hAnsiTheme="minorHAnsi" w:cstheme="minorHAnsi"/>
                <w:sz w:val="22"/>
                <w:szCs w:val="22"/>
                <w:lang w:val="en-GB"/>
              </w:rPr>
              <w:t>Explain your school’s approach here. Example:</w:t>
            </w:r>
          </w:p>
          <w:p w14:paraId="4A67BCB1" w14:textId="77777777" w:rsidR="0048251F" w:rsidRPr="007837DA" w:rsidRDefault="0048251F" w:rsidP="007837DA">
            <w:pPr>
              <w:pStyle w:val="Caption1"/>
              <w:jc w:val="both"/>
              <w:rPr>
                <w:rFonts w:asciiTheme="minorHAnsi" w:hAnsiTheme="minorHAnsi" w:cstheme="minorHAnsi"/>
                <w:sz w:val="22"/>
                <w:szCs w:val="22"/>
              </w:rPr>
            </w:pPr>
            <w:r w:rsidRPr="007837DA">
              <w:rPr>
                <w:rFonts w:asciiTheme="minorHAnsi" w:hAnsiTheme="minorHAnsi" w:cstheme="minorHAnsi"/>
                <w:sz w:val="22"/>
                <w:szCs w:val="22"/>
              </w:rPr>
              <w:t>The environment is adapted to the needs of pupils as required.</w:t>
            </w:r>
          </w:p>
          <w:p w14:paraId="08BEB2BD" w14:textId="77777777" w:rsidR="0048251F" w:rsidRPr="007837DA" w:rsidRDefault="0048251F" w:rsidP="007837DA">
            <w:pPr>
              <w:pStyle w:val="Caption1"/>
              <w:jc w:val="both"/>
              <w:rPr>
                <w:rFonts w:asciiTheme="minorHAnsi" w:hAnsiTheme="minorHAnsi" w:cstheme="minorHAnsi"/>
                <w:sz w:val="22"/>
                <w:szCs w:val="22"/>
              </w:rPr>
            </w:pPr>
            <w:r w:rsidRPr="007837DA">
              <w:rPr>
                <w:rFonts w:asciiTheme="minorHAnsi" w:hAnsiTheme="minorHAnsi" w:cstheme="minorHAnsi"/>
                <w:sz w:val="22"/>
                <w:szCs w:val="22"/>
              </w:rPr>
              <w:t>This includes:</w:t>
            </w:r>
          </w:p>
          <w:p w14:paraId="16DBA75F" w14:textId="77777777" w:rsidR="0048251F" w:rsidRPr="007837DA" w:rsidRDefault="0048251F" w:rsidP="007837DA">
            <w:pPr>
              <w:pStyle w:val="Caption1"/>
              <w:numPr>
                <w:ilvl w:val="0"/>
                <w:numId w:val="7"/>
              </w:numPr>
              <w:jc w:val="both"/>
              <w:rPr>
                <w:rFonts w:asciiTheme="minorHAnsi" w:hAnsiTheme="minorHAnsi" w:cstheme="minorHAnsi"/>
                <w:sz w:val="22"/>
                <w:szCs w:val="22"/>
              </w:rPr>
            </w:pPr>
            <w:r w:rsidRPr="007837DA">
              <w:rPr>
                <w:rFonts w:asciiTheme="minorHAnsi" w:hAnsiTheme="minorHAnsi" w:cstheme="minorHAnsi"/>
                <w:sz w:val="22"/>
                <w:szCs w:val="22"/>
              </w:rPr>
              <w:t>Ramps</w:t>
            </w:r>
          </w:p>
          <w:p w14:paraId="03B0AF86" w14:textId="77777777" w:rsidR="0048251F" w:rsidRPr="007837DA" w:rsidRDefault="0048251F" w:rsidP="007837DA">
            <w:pPr>
              <w:pStyle w:val="Caption1"/>
              <w:numPr>
                <w:ilvl w:val="0"/>
                <w:numId w:val="7"/>
              </w:numPr>
              <w:jc w:val="both"/>
              <w:rPr>
                <w:rFonts w:asciiTheme="minorHAnsi" w:hAnsiTheme="minorHAnsi" w:cstheme="minorHAnsi"/>
                <w:sz w:val="22"/>
                <w:szCs w:val="22"/>
              </w:rPr>
            </w:pPr>
            <w:r w:rsidRPr="007837DA">
              <w:rPr>
                <w:rFonts w:asciiTheme="minorHAnsi" w:hAnsiTheme="minorHAnsi" w:cstheme="minorHAnsi"/>
                <w:sz w:val="22"/>
                <w:szCs w:val="22"/>
              </w:rPr>
              <w:t>Elevators</w:t>
            </w:r>
          </w:p>
          <w:p w14:paraId="2C4A4A26" w14:textId="77777777" w:rsidR="0048251F" w:rsidRPr="007837DA" w:rsidRDefault="0048251F" w:rsidP="007837DA">
            <w:pPr>
              <w:pStyle w:val="Caption1"/>
              <w:numPr>
                <w:ilvl w:val="0"/>
                <w:numId w:val="7"/>
              </w:numPr>
              <w:jc w:val="both"/>
              <w:rPr>
                <w:rFonts w:asciiTheme="minorHAnsi" w:hAnsiTheme="minorHAnsi" w:cstheme="minorHAnsi"/>
                <w:sz w:val="22"/>
                <w:szCs w:val="22"/>
              </w:rPr>
            </w:pPr>
            <w:r w:rsidRPr="007837DA">
              <w:rPr>
                <w:rFonts w:asciiTheme="minorHAnsi" w:hAnsiTheme="minorHAnsi" w:cstheme="minorHAnsi"/>
                <w:sz w:val="22"/>
                <w:szCs w:val="22"/>
              </w:rPr>
              <w:t>Corridor width</w:t>
            </w:r>
          </w:p>
          <w:p w14:paraId="390B5C90" w14:textId="77777777" w:rsidR="0048251F" w:rsidRPr="007837DA" w:rsidRDefault="0048251F" w:rsidP="007837DA">
            <w:pPr>
              <w:pStyle w:val="Caption1"/>
              <w:numPr>
                <w:ilvl w:val="0"/>
                <w:numId w:val="7"/>
              </w:numPr>
              <w:jc w:val="both"/>
              <w:rPr>
                <w:rFonts w:asciiTheme="minorHAnsi" w:hAnsiTheme="minorHAnsi" w:cstheme="minorHAnsi"/>
                <w:sz w:val="22"/>
                <w:szCs w:val="22"/>
              </w:rPr>
            </w:pPr>
            <w:r w:rsidRPr="007837DA">
              <w:rPr>
                <w:rFonts w:asciiTheme="minorHAnsi" w:hAnsiTheme="minorHAnsi" w:cstheme="minorHAnsi"/>
                <w:sz w:val="22"/>
                <w:szCs w:val="22"/>
              </w:rPr>
              <w:t>Disabled parking bays</w:t>
            </w:r>
          </w:p>
          <w:p w14:paraId="03EAC21B" w14:textId="77777777" w:rsidR="0048251F" w:rsidRPr="007837DA" w:rsidRDefault="0048251F" w:rsidP="007837DA">
            <w:pPr>
              <w:pStyle w:val="Caption1"/>
              <w:numPr>
                <w:ilvl w:val="0"/>
                <w:numId w:val="7"/>
              </w:numPr>
              <w:jc w:val="both"/>
              <w:rPr>
                <w:rFonts w:asciiTheme="minorHAnsi" w:hAnsiTheme="minorHAnsi" w:cstheme="minorHAnsi"/>
                <w:sz w:val="22"/>
                <w:szCs w:val="22"/>
              </w:rPr>
            </w:pPr>
            <w:r w:rsidRPr="007837DA">
              <w:rPr>
                <w:rFonts w:asciiTheme="minorHAnsi" w:hAnsiTheme="minorHAnsi" w:cstheme="minorHAnsi"/>
                <w:sz w:val="22"/>
                <w:szCs w:val="22"/>
              </w:rPr>
              <w:t xml:space="preserve">Disabled toilets and changing </w:t>
            </w:r>
            <w:proofErr w:type="gramStart"/>
            <w:r w:rsidRPr="007837DA">
              <w:rPr>
                <w:rFonts w:asciiTheme="minorHAnsi" w:hAnsiTheme="minorHAnsi" w:cstheme="minorHAnsi"/>
                <w:sz w:val="22"/>
                <w:szCs w:val="22"/>
              </w:rPr>
              <w:t>facilities</w:t>
            </w:r>
            <w:proofErr w:type="gramEnd"/>
          </w:p>
          <w:p w14:paraId="6025255A" w14:textId="77777777" w:rsidR="0048251F" w:rsidRPr="007837DA" w:rsidRDefault="0048251F" w:rsidP="007837DA">
            <w:pPr>
              <w:pStyle w:val="Caption1"/>
              <w:numPr>
                <w:ilvl w:val="0"/>
                <w:numId w:val="7"/>
              </w:numPr>
              <w:jc w:val="both"/>
              <w:rPr>
                <w:rFonts w:asciiTheme="minorHAnsi" w:hAnsiTheme="minorHAnsi" w:cstheme="minorHAnsi"/>
                <w:sz w:val="22"/>
                <w:szCs w:val="22"/>
              </w:rPr>
            </w:pPr>
            <w:r w:rsidRPr="007837DA">
              <w:rPr>
                <w:rFonts w:asciiTheme="minorHAnsi" w:hAnsiTheme="minorHAnsi" w:cstheme="minorHAnsi"/>
                <w:sz w:val="22"/>
                <w:szCs w:val="22"/>
              </w:rPr>
              <w:t>Library shelves at wheelchair-accessible height</w:t>
            </w:r>
          </w:p>
        </w:tc>
        <w:tc>
          <w:tcPr>
            <w:tcW w:w="2410" w:type="dxa"/>
            <w:tcBorders>
              <w:top w:val="single" w:sz="18" w:space="0" w:color="BFBFBF"/>
              <w:left w:val="single" w:sz="18" w:space="0" w:color="BFBFBF"/>
              <w:bottom w:val="single" w:sz="18" w:space="0" w:color="BFBFBF"/>
              <w:right w:val="single" w:sz="18" w:space="0" w:color="BFBFBF"/>
            </w:tcBorders>
          </w:tcPr>
          <w:p w14:paraId="0C16D998" w14:textId="77777777" w:rsidR="0048251F" w:rsidRPr="007837DA" w:rsidRDefault="0048251F" w:rsidP="007837DA">
            <w:pPr>
              <w:jc w:val="both"/>
              <w:rPr>
                <w:rFonts w:asciiTheme="minorHAnsi" w:hAnsiTheme="minorHAnsi" w:cstheme="minorHAnsi"/>
              </w:rPr>
            </w:pPr>
          </w:p>
        </w:tc>
        <w:tc>
          <w:tcPr>
            <w:tcW w:w="2405" w:type="dxa"/>
            <w:tcBorders>
              <w:top w:val="single" w:sz="18" w:space="0" w:color="BFBFBF"/>
              <w:left w:val="single" w:sz="18" w:space="0" w:color="BFBFBF"/>
              <w:bottom w:val="single" w:sz="18" w:space="0" w:color="BFBFBF"/>
              <w:right w:val="single" w:sz="18" w:space="0" w:color="BFBFBF"/>
            </w:tcBorders>
          </w:tcPr>
          <w:p w14:paraId="63A66546" w14:textId="77777777" w:rsidR="0048251F" w:rsidRPr="007837DA" w:rsidRDefault="0048251F" w:rsidP="007837DA">
            <w:pPr>
              <w:jc w:val="both"/>
              <w:rPr>
                <w:rFonts w:asciiTheme="minorHAnsi" w:hAnsiTheme="minorHAnsi" w:cstheme="minorHAnsi"/>
              </w:rPr>
            </w:pPr>
          </w:p>
        </w:tc>
        <w:tc>
          <w:tcPr>
            <w:tcW w:w="1564" w:type="dxa"/>
            <w:tcBorders>
              <w:top w:val="single" w:sz="18" w:space="0" w:color="BFBFBF"/>
              <w:left w:val="single" w:sz="18" w:space="0" w:color="BFBFBF"/>
              <w:bottom w:val="single" w:sz="18" w:space="0" w:color="BFBFBF"/>
              <w:right w:val="single" w:sz="18" w:space="0" w:color="BFBFBF"/>
            </w:tcBorders>
          </w:tcPr>
          <w:p w14:paraId="01880C18" w14:textId="77777777" w:rsidR="0048251F" w:rsidRPr="007837DA" w:rsidRDefault="0048251F" w:rsidP="007837DA">
            <w:pPr>
              <w:jc w:val="both"/>
              <w:rPr>
                <w:rFonts w:asciiTheme="minorHAnsi" w:hAnsiTheme="minorHAnsi" w:cstheme="minorHAnsi"/>
              </w:rPr>
            </w:pPr>
          </w:p>
        </w:tc>
        <w:tc>
          <w:tcPr>
            <w:tcW w:w="1276" w:type="dxa"/>
            <w:tcBorders>
              <w:top w:val="single" w:sz="18" w:space="0" w:color="BFBFBF"/>
              <w:left w:val="single" w:sz="18" w:space="0" w:color="BFBFBF"/>
              <w:bottom w:val="single" w:sz="18" w:space="0" w:color="BFBFBF"/>
              <w:right w:val="single" w:sz="18" w:space="0" w:color="BFBFBF"/>
            </w:tcBorders>
          </w:tcPr>
          <w:p w14:paraId="5B44AA24" w14:textId="77777777" w:rsidR="0048251F" w:rsidRPr="007837DA" w:rsidRDefault="0048251F" w:rsidP="007837DA">
            <w:pPr>
              <w:jc w:val="both"/>
              <w:rPr>
                <w:rFonts w:asciiTheme="minorHAnsi" w:hAnsiTheme="minorHAnsi" w:cstheme="minorHAnsi"/>
              </w:rPr>
            </w:pPr>
          </w:p>
        </w:tc>
        <w:tc>
          <w:tcPr>
            <w:tcW w:w="2268" w:type="dxa"/>
            <w:tcBorders>
              <w:top w:val="single" w:sz="18" w:space="0" w:color="BFBFBF"/>
              <w:left w:val="single" w:sz="18" w:space="0" w:color="BFBFBF"/>
              <w:bottom w:val="single" w:sz="18" w:space="0" w:color="BFBFBF"/>
              <w:right w:val="single" w:sz="18" w:space="0" w:color="BFBFBF"/>
            </w:tcBorders>
          </w:tcPr>
          <w:p w14:paraId="74401479" w14:textId="77777777" w:rsidR="0048251F" w:rsidRPr="007837DA" w:rsidRDefault="0048251F" w:rsidP="007837DA">
            <w:pPr>
              <w:jc w:val="both"/>
              <w:rPr>
                <w:rFonts w:asciiTheme="minorHAnsi" w:hAnsiTheme="minorHAnsi" w:cstheme="minorHAnsi"/>
              </w:rPr>
            </w:pPr>
          </w:p>
        </w:tc>
      </w:tr>
      <w:tr w:rsidR="0048251F" w:rsidRPr="007837DA" w14:paraId="370D6696" w14:textId="77777777" w:rsidTr="0048251F">
        <w:tc>
          <w:tcPr>
            <w:tcW w:w="1985" w:type="dxa"/>
            <w:tcBorders>
              <w:top w:val="single" w:sz="18" w:space="0" w:color="BFBFBF"/>
              <w:left w:val="single" w:sz="18" w:space="0" w:color="BFBFBF"/>
              <w:bottom w:val="single" w:sz="18" w:space="0" w:color="BFBFBF"/>
              <w:right w:val="single" w:sz="18" w:space="0" w:color="BFBFBF"/>
            </w:tcBorders>
          </w:tcPr>
          <w:p w14:paraId="12998611" w14:textId="77777777" w:rsidR="0048251F" w:rsidRPr="007837DA" w:rsidRDefault="0048251F" w:rsidP="007837DA">
            <w:pPr>
              <w:jc w:val="both"/>
              <w:rPr>
                <w:rFonts w:asciiTheme="minorHAnsi" w:hAnsiTheme="minorHAnsi" w:cstheme="minorHAnsi"/>
              </w:rPr>
            </w:pPr>
            <w:r w:rsidRPr="007837DA">
              <w:rPr>
                <w:rFonts w:asciiTheme="minorHAnsi" w:hAnsiTheme="minorHAnsi" w:cstheme="minorHAnsi"/>
              </w:rPr>
              <w:t xml:space="preserve">Improve the delivery of information to </w:t>
            </w:r>
            <w:r w:rsidRPr="007837DA">
              <w:rPr>
                <w:rFonts w:asciiTheme="minorHAnsi" w:hAnsiTheme="minorHAnsi" w:cstheme="minorHAnsi"/>
              </w:rPr>
              <w:lastRenderedPageBreak/>
              <w:t xml:space="preserve">pupils with a </w:t>
            </w:r>
            <w:proofErr w:type="gramStart"/>
            <w:r w:rsidRPr="007837DA">
              <w:rPr>
                <w:rFonts w:asciiTheme="minorHAnsi" w:hAnsiTheme="minorHAnsi" w:cstheme="minorHAnsi"/>
              </w:rPr>
              <w:t>disability</w:t>
            </w:r>
            <w:proofErr w:type="gramEnd"/>
          </w:p>
          <w:p w14:paraId="26B8E663" w14:textId="77777777" w:rsidR="0048251F" w:rsidRPr="007837DA" w:rsidRDefault="0048251F" w:rsidP="007837DA">
            <w:pPr>
              <w:jc w:val="both"/>
              <w:rPr>
                <w:rFonts w:asciiTheme="minorHAnsi" w:hAnsiTheme="minorHAnsi" w:cstheme="minorHAnsi"/>
              </w:rPr>
            </w:pPr>
          </w:p>
        </w:tc>
        <w:tc>
          <w:tcPr>
            <w:tcW w:w="3260" w:type="dxa"/>
            <w:tcBorders>
              <w:top w:val="single" w:sz="18" w:space="0" w:color="BFBFBF"/>
              <w:left w:val="single" w:sz="18" w:space="0" w:color="BFBFBF"/>
              <w:bottom w:val="single" w:sz="18" w:space="0" w:color="BFBFBF"/>
              <w:right w:val="single" w:sz="18" w:space="0" w:color="BFBFBF"/>
            </w:tcBorders>
            <w:hideMark/>
          </w:tcPr>
          <w:p w14:paraId="1E6B1DE3" w14:textId="77777777" w:rsidR="0048251F" w:rsidRPr="007837DA" w:rsidRDefault="0048251F" w:rsidP="007837DA">
            <w:pPr>
              <w:pStyle w:val="Caption1"/>
              <w:jc w:val="both"/>
              <w:rPr>
                <w:rFonts w:asciiTheme="minorHAnsi" w:hAnsiTheme="minorHAnsi" w:cstheme="minorHAnsi"/>
                <w:sz w:val="22"/>
                <w:szCs w:val="22"/>
                <w:lang w:val="en-GB"/>
              </w:rPr>
            </w:pPr>
            <w:r w:rsidRPr="007837DA">
              <w:rPr>
                <w:rFonts w:asciiTheme="minorHAnsi" w:hAnsiTheme="minorHAnsi" w:cstheme="minorHAnsi"/>
                <w:sz w:val="22"/>
                <w:szCs w:val="22"/>
                <w:lang w:val="en-GB"/>
              </w:rPr>
              <w:lastRenderedPageBreak/>
              <w:t>Explain your school’s approach here. Example:</w:t>
            </w:r>
          </w:p>
          <w:p w14:paraId="0E66509B" w14:textId="77777777" w:rsidR="0048251F" w:rsidRPr="007837DA" w:rsidRDefault="0048251F" w:rsidP="007837DA">
            <w:pPr>
              <w:pStyle w:val="Caption1"/>
              <w:jc w:val="both"/>
              <w:rPr>
                <w:rFonts w:asciiTheme="minorHAnsi" w:hAnsiTheme="minorHAnsi" w:cstheme="minorHAnsi"/>
                <w:sz w:val="22"/>
                <w:szCs w:val="22"/>
              </w:rPr>
            </w:pPr>
            <w:r w:rsidRPr="007837DA">
              <w:rPr>
                <w:rFonts w:asciiTheme="minorHAnsi" w:hAnsiTheme="minorHAnsi" w:cstheme="minorHAnsi"/>
                <w:sz w:val="22"/>
                <w:szCs w:val="22"/>
              </w:rPr>
              <w:t xml:space="preserve">Our school uses a range of communication methods to </w:t>
            </w:r>
            <w:r w:rsidRPr="007837DA">
              <w:rPr>
                <w:rFonts w:asciiTheme="minorHAnsi" w:hAnsiTheme="minorHAnsi" w:cstheme="minorHAnsi"/>
                <w:sz w:val="22"/>
                <w:szCs w:val="22"/>
              </w:rPr>
              <w:lastRenderedPageBreak/>
              <w:t>ensure information is accessible. This includes:</w:t>
            </w:r>
          </w:p>
          <w:p w14:paraId="062EF433" w14:textId="77777777" w:rsidR="0048251F" w:rsidRPr="007837DA" w:rsidRDefault="0048251F" w:rsidP="007837DA">
            <w:pPr>
              <w:pStyle w:val="Caption1"/>
              <w:numPr>
                <w:ilvl w:val="0"/>
                <w:numId w:val="8"/>
              </w:numPr>
              <w:jc w:val="both"/>
              <w:rPr>
                <w:rFonts w:asciiTheme="minorHAnsi" w:hAnsiTheme="minorHAnsi" w:cstheme="minorHAnsi"/>
                <w:sz w:val="22"/>
                <w:szCs w:val="22"/>
              </w:rPr>
            </w:pPr>
            <w:r w:rsidRPr="007837DA">
              <w:rPr>
                <w:rFonts w:asciiTheme="minorHAnsi" w:hAnsiTheme="minorHAnsi" w:cstheme="minorHAnsi"/>
                <w:sz w:val="22"/>
                <w:szCs w:val="22"/>
              </w:rPr>
              <w:t>Internal signage</w:t>
            </w:r>
          </w:p>
          <w:p w14:paraId="525AEA3F" w14:textId="77777777" w:rsidR="0048251F" w:rsidRPr="007837DA" w:rsidRDefault="0048251F" w:rsidP="007837DA">
            <w:pPr>
              <w:pStyle w:val="Caption1"/>
              <w:numPr>
                <w:ilvl w:val="0"/>
                <w:numId w:val="8"/>
              </w:numPr>
              <w:jc w:val="both"/>
              <w:rPr>
                <w:rFonts w:asciiTheme="minorHAnsi" w:hAnsiTheme="minorHAnsi" w:cstheme="minorHAnsi"/>
                <w:sz w:val="22"/>
                <w:szCs w:val="22"/>
              </w:rPr>
            </w:pPr>
            <w:r w:rsidRPr="007837DA">
              <w:rPr>
                <w:rFonts w:asciiTheme="minorHAnsi" w:hAnsiTheme="minorHAnsi" w:cstheme="minorHAnsi"/>
                <w:sz w:val="22"/>
                <w:szCs w:val="22"/>
              </w:rPr>
              <w:t>Large print resources</w:t>
            </w:r>
          </w:p>
          <w:p w14:paraId="04D942B0" w14:textId="77777777" w:rsidR="0048251F" w:rsidRPr="007837DA" w:rsidRDefault="0048251F" w:rsidP="007837DA">
            <w:pPr>
              <w:pStyle w:val="Caption1"/>
              <w:numPr>
                <w:ilvl w:val="0"/>
                <w:numId w:val="8"/>
              </w:numPr>
              <w:jc w:val="both"/>
              <w:rPr>
                <w:rFonts w:asciiTheme="minorHAnsi" w:hAnsiTheme="minorHAnsi" w:cstheme="minorHAnsi"/>
                <w:sz w:val="22"/>
                <w:szCs w:val="22"/>
              </w:rPr>
            </w:pPr>
            <w:r w:rsidRPr="007837DA">
              <w:rPr>
                <w:rFonts w:asciiTheme="minorHAnsi" w:hAnsiTheme="minorHAnsi" w:cstheme="minorHAnsi"/>
                <w:sz w:val="22"/>
                <w:szCs w:val="22"/>
              </w:rPr>
              <w:t>Braille</w:t>
            </w:r>
          </w:p>
          <w:p w14:paraId="1DE01E93" w14:textId="77777777" w:rsidR="0048251F" w:rsidRPr="007837DA" w:rsidRDefault="0048251F" w:rsidP="007837DA">
            <w:pPr>
              <w:pStyle w:val="Caption1"/>
              <w:numPr>
                <w:ilvl w:val="0"/>
                <w:numId w:val="8"/>
              </w:numPr>
              <w:jc w:val="both"/>
              <w:rPr>
                <w:rFonts w:asciiTheme="minorHAnsi" w:hAnsiTheme="minorHAnsi" w:cstheme="minorHAnsi"/>
                <w:sz w:val="22"/>
                <w:szCs w:val="22"/>
              </w:rPr>
            </w:pPr>
            <w:r w:rsidRPr="007837DA">
              <w:rPr>
                <w:rFonts w:asciiTheme="minorHAnsi" w:hAnsiTheme="minorHAnsi" w:cstheme="minorHAnsi"/>
                <w:sz w:val="22"/>
                <w:szCs w:val="22"/>
              </w:rPr>
              <w:t>Induction loops</w:t>
            </w:r>
          </w:p>
          <w:p w14:paraId="3A01AF91" w14:textId="77777777" w:rsidR="0048251F" w:rsidRPr="007837DA" w:rsidRDefault="0048251F" w:rsidP="007837DA">
            <w:pPr>
              <w:pStyle w:val="Caption1"/>
              <w:numPr>
                <w:ilvl w:val="0"/>
                <w:numId w:val="8"/>
              </w:numPr>
              <w:jc w:val="both"/>
              <w:rPr>
                <w:rFonts w:asciiTheme="minorHAnsi" w:hAnsiTheme="minorHAnsi" w:cstheme="minorHAnsi"/>
                <w:sz w:val="22"/>
                <w:szCs w:val="22"/>
              </w:rPr>
            </w:pPr>
            <w:r w:rsidRPr="007837DA">
              <w:rPr>
                <w:rFonts w:asciiTheme="minorHAnsi" w:hAnsiTheme="minorHAnsi" w:cstheme="minorHAnsi"/>
                <w:sz w:val="22"/>
                <w:szCs w:val="22"/>
              </w:rPr>
              <w:t>Pictorial or symbolic representations</w:t>
            </w:r>
          </w:p>
        </w:tc>
        <w:tc>
          <w:tcPr>
            <w:tcW w:w="2410" w:type="dxa"/>
            <w:tcBorders>
              <w:top w:val="single" w:sz="18" w:space="0" w:color="BFBFBF"/>
              <w:left w:val="single" w:sz="18" w:space="0" w:color="BFBFBF"/>
              <w:bottom w:val="single" w:sz="18" w:space="0" w:color="BFBFBF"/>
              <w:right w:val="single" w:sz="18" w:space="0" w:color="BFBFBF"/>
            </w:tcBorders>
          </w:tcPr>
          <w:p w14:paraId="6DB9100F" w14:textId="77777777" w:rsidR="0048251F" w:rsidRPr="007837DA" w:rsidRDefault="0048251F" w:rsidP="007837DA">
            <w:pPr>
              <w:jc w:val="both"/>
              <w:rPr>
                <w:rFonts w:asciiTheme="minorHAnsi" w:hAnsiTheme="minorHAnsi" w:cstheme="minorHAnsi"/>
              </w:rPr>
            </w:pPr>
          </w:p>
        </w:tc>
        <w:tc>
          <w:tcPr>
            <w:tcW w:w="2405" w:type="dxa"/>
            <w:tcBorders>
              <w:top w:val="single" w:sz="18" w:space="0" w:color="BFBFBF"/>
              <w:left w:val="single" w:sz="18" w:space="0" w:color="BFBFBF"/>
              <w:bottom w:val="single" w:sz="18" w:space="0" w:color="BFBFBF"/>
              <w:right w:val="single" w:sz="18" w:space="0" w:color="BFBFBF"/>
            </w:tcBorders>
          </w:tcPr>
          <w:p w14:paraId="6FAA0D1A" w14:textId="77777777" w:rsidR="0048251F" w:rsidRPr="007837DA" w:rsidRDefault="0048251F" w:rsidP="007837DA">
            <w:pPr>
              <w:jc w:val="both"/>
              <w:rPr>
                <w:rFonts w:asciiTheme="minorHAnsi" w:hAnsiTheme="minorHAnsi" w:cstheme="minorHAnsi"/>
              </w:rPr>
            </w:pPr>
          </w:p>
        </w:tc>
        <w:tc>
          <w:tcPr>
            <w:tcW w:w="1564" w:type="dxa"/>
            <w:tcBorders>
              <w:top w:val="single" w:sz="18" w:space="0" w:color="BFBFBF"/>
              <w:left w:val="single" w:sz="18" w:space="0" w:color="BFBFBF"/>
              <w:bottom w:val="single" w:sz="18" w:space="0" w:color="BFBFBF"/>
              <w:right w:val="single" w:sz="18" w:space="0" w:color="BFBFBF"/>
            </w:tcBorders>
          </w:tcPr>
          <w:p w14:paraId="69C58FCF" w14:textId="77777777" w:rsidR="0048251F" w:rsidRPr="007837DA" w:rsidRDefault="0048251F" w:rsidP="007837DA">
            <w:pPr>
              <w:jc w:val="both"/>
              <w:rPr>
                <w:rFonts w:asciiTheme="minorHAnsi" w:hAnsiTheme="minorHAnsi" w:cstheme="minorHAnsi"/>
              </w:rPr>
            </w:pPr>
          </w:p>
        </w:tc>
        <w:tc>
          <w:tcPr>
            <w:tcW w:w="1276" w:type="dxa"/>
            <w:tcBorders>
              <w:top w:val="single" w:sz="18" w:space="0" w:color="BFBFBF"/>
              <w:left w:val="single" w:sz="18" w:space="0" w:color="BFBFBF"/>
              <w:bottom w:val="single" w:sz="18" w:space="0" w:color="BFBFBF"/>
              <w:right w:val="single" w:sz="18" w:space="0" w:color="BFBFBF"/>
            </w:tcBorders>
          </w:tcPr>
          <w:p w14:paraId="5B2AF1A8" w14:textId="77777777" w:rsidR="0048251F" w:rsidRPr="007837DA" w:rsidRDefault="0048251F" w:rsidP="007837DA">
            <w:pPr>
              <w:jc w:val="both"/>
              <w:rPr>
                <w:rFonts w:asciiTheme="minorHAnsi" w:hAnsiTheme="minorHAnsi" w:cstheme="minorHAnsi"/>
              </w:rPr>
            </w:pPr>
          </w:p>
        </w:tc>
        <w:tc>
          <w:tcPr>
            <w:tcW w:w="2268" w:type="dxa"/>
            <w:tcBorders>
              <w:top w:val="single" w:sz="18" w:space="0" w:color="BFBFBF"/>
              <w:left w:val="single" w:sz="18" w:space="0" w:color="BFBFBF"/>
              <w:bottom w:val="single" w:sz="18" w:space="0" w:color="BFBFBF"/>
              <w:right w:val="single" w:sz="18" w:space="0" w:color="BFBFBF"/>
            </w:tcBorders>
          </w:tcPr>
          <w:p w14:paraId="1985A4BB" w14:textId="77777777" w:rsidR="0048251F" w:rsidRPr="007837DA" w:rsidRDefault="0048251F" w:rsidP="007837DA">
            <w:pPr>
              <w:jc w:val="both"/>
              <w:rPr>
                <w:rFonts w:asciiTheme="minorHAnsi" w:hAnsiTheme="minorHAnsi" w:cstheme="minorHAnsi"/>
              </w:rPr>
            </w:pPr>
          </w:p>
        </w:tc>
      </w:tr>
    </w:tbl>
    <w:p w14:paraId="18255B5E" w14:textId="77777777" w:rsidR="0048251F" w:rsidRPr="007837DA" w:rsidRDefault="0048251F" w:rsidP="007837DA">
      <w:pPr>
        <w:spacing w:after="0"/>
        <w:jc w:val="both"/>
        <w:rPr>
          <w:rFonts w:asciiTheme="minorHAnsi" w:hAnsiTheme="minorHAnsi" w:cstheme="minorHAnsi"/>
        </w:rPr>
        <w:sectPr w:rsidR="0048251F" w:rsidRPr="007837DA">
          <w:pgSz w:w="16840" w:h="11900" w:orient="landscape"/>
          <w:pgMar w:top="1134" w:right="851" w:bottom="1134" w:left="1134" w:header="567" w:footer="567" w:gutter="0"/>
          <w:cols w:space="720"/>
        </w:sectPr>
      </w:pPr>
    </w:p>
    <w:p w14:paraId="4FB014B8" w14:textId="77777777" w:rsidR="0048251F" w:rsidRPr="007837DA" w:rsidRDefault="0048251F" w:rsidP="007837DA">
      <w:pPr>
        <w:spacing w:after="0"/>
        <w:jc w:val="both"/>
        <w:rPr>
          <w:rFonts w:asciiTheme="minorHAnsi" w:eastAsia="MS Gothic" w:hAnsiTheme="minorHAnsi" w:cstheme="minorHAnsi"/>
          <w:b/>
          <w:bCs/>
        </w:rPr>
        <w:sectPr w:rsidR="0048251F" w:rsidRPr="007837DA">
          <w:pgSz w:w="11900" w:h="16840"/>
          <w:pgMar w:top="851" w:right="1134" w:bottom="1134" w:left="1134" w:header="567" w:footer="567" w:gutter="0"/>
          <w:cols w:space="720"/>
        </w:sectPr>
      </w:pPr>
    </w:p>
    <w:p w14:paraId="3117ADE9" w14:textId="037A7995" w:rsidR="0048251F" w:rsidRPr="007837DA" w:rsidRDefault="007837DA" w:rsidP="007837DA">
      <w:pPr>
        <w:pStyle w:val="Heading1"/>
        <w:jc w:val="both"/>
        <w:rPr>
          <w:rFonts w:asciiTheme="minorHAnsi" w:hAnsiTheme="minorHAnsi" w:cstheme="minorHAnsi"/>
          <w:sz w:val="22"/>
          <w:szCs w:val="22"/>
        </w:rPr>
      </w:pPr>
      <w:bookmarkStart w:id="5" w:name="_Toc491429313"/>
      <w:r>
        <w:rPr>
          <w:rFonts w:asciiTheme="minorHAnsi" w:hAnsiTheme="minorHAnsi" w:cstheme="minorHAnsi"/>
          <w:sz w:val="22"/>
          <w:szCs w:val="22"/>
        </w:rPr>
        <w:lastRenderedPageBreak/>
        <w:t>A</w:t>
      </w:r>
      <w:r w:rsidR="0048251F" w:rsidRPr="007837DA">
        <w:rPr>
          <w:rFonts w:asciiTheme="minorHAnsi" w:hAnsiTheme="minorHAnsi" w:cstheme="minorHAnsi"/>
          <w:sz w:val="22"/>
          <w:szCs w:val="22"/>
        </w:rPr>
        <w:t xml:space="preserve">ppendix </w:t>
      </w:r>
      <w:r>
        <w:rPr>
          <w:rFonts w:asciiTheme="minorHAnsi" w:hAnsiTheme="minorHAnsi" w:cstheme="minorHAnsi"/>
          <w:sz w:val="22"/>
          <w:szCs w:val="22"/>
        </w:rPr>
        <w:t>2</w:t>
      </w:r>
      <w:r w:rsidR="0048251F" w:rsidRPr="007837DA">
        <w:rPr>
          <w:rFonts w:asciiTheme="minorHAnsi" w:hAnsiTheme="minorHAnsi" w:cstheme="minorHAnsi"/>
          <w:sz w:val="22"/>
          <w:szCs w:val="22"/>
        </w:rPr>
        <w:t>: Accessibility audit</w:t>
      </w:r>
      <w:bookmarkEnd w:id="5"/>
    </w:p>
    <w:p w14:paraId="7477A007" w14:textId="77777777" w:rsidR="0048251F" w:rsidRPr="007837DA" w:rsidRDefault="0048251F" w:rsidP="007837DA">
      <w:pPr>
        <w:pStyle w:val="Caption1"/>
        <w:jc w:val="both"/>
        <w:rPr>
          <w:rFonts w:asciiTheme="minorHAnsi" w:hAnsiTheme="minorHAnsi" w:cstheme="minorHAnsi"/>
          <w:sz w:val="22"/>
          <w:szCs w:val="22"/>
        </w:rPr>
      </w:pPr>
      <w:r w:rsidRPr="007837DA">
        <w:rPr>
          <w:rFonts w:asciiTheme="minorHAnsi" w:hAnsiTheme="minorHAnsi" w:cstheme="minorHAnsi"/>
          <w:sz w:val="22"/>
          <w:szCs w:val="22"/>
        </w:rPr>
        <w:t xml:space="preserve">The table below contains some examples of features you might assess as part of an audit of the school’s physical environment. It is not an exhaustive </w:t>
      </w:r>
      <w:proofErr w:type="gramStart"/>
      <w:r w:rsidRPr="007837DA">
        <w:rPr>
          <w:rFonts w:asciiTheme="minorHAnsi" w:hAnsiTheme="minorHAnsi" w:cstheme="minorHAnsi"/>
          <w:sz w:val="22"/>
          <w:szCs w:val="22"/>
        </w:rPr>
        <w:t>list, and</w:t>
      </w:r>
      <w:proofErr w:type="gramEnd"/>
      <w:r w:rsidRPr="007837DA">
        <w:rPr>
          <w:rFonts w:asciiTheme="minorHAnsi" w:hAnsiTheme="minorHAnsi" w:cstheme="minorHAnsi"/>
          <w:sz w:val="22"/>
          <w:szCs w:val="22"/>
        </w:rPr>
        <w:t xml:space="preserve"> should be adapted to suit your own context.</w:t>
      </w:r>
    </w:p>
    <w:p w14:paraId="2C432B53" w14:textId="77777777" w:rsidR="0048251F" w:rsidRPr="007837DA" w:rsidRDefault="0048251F" w:rsidP="007837DA">
      <w:pPr>
        <w:jc w:val="both"/>
        <w:rPr>
          <w:rFonts w:asciiTheme="minorHAnsi" w:hAnsiTheme="minorHAnsi" w:cstheme="minorHAnsi"/>
        </w:rPr>
      </w:pPr>
    </w:p>
    <w:tbl>
      <w:tblPr>
        <w:tblW w:w="15876" w:type="dxa"/>
        <w:tblInd w:w="-994"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781"/>
        <w:gridCol w:w="3220"/>
        <w:gridCol w:w="5473"/>
        <w:gridCol w:w="1701"/>
        <w:gridCol w:w="1701"/>
      </w:tblGrid>
      <w:tr w:rsidR="0048251F" w:rsidRPr="007837DA" w14:paraId="1A97F48A" w14:textId="77777777" w:rsidTr="007837DA">
        <w:trPr>
          <w:trHeight w:val="27"/>
        </w:trPr>
        <w:tc>
          <w:tcPr>
            <w:tcW w:w="3781" w:type="dxa"/>
            <w:tcBorders>
              <w:top w:val="single" w:sz="4" w:space="0" w:color="auto"/>
              <w:left w:val="single" w:sz="4" w:space="0" w:color="auto"/>
              <w:bottom w:val="single" w:sz="4" w:space="0" w:color="auto"/>
              <w:right w:val="single" w:sz="4" w:space="0" w:color="auto"/>
            </w:tcBorders>
            <w:shd w:val="clear" w:color="auto" w:fill="BFBFBF"/>
          </w:tcPr>
          <w:p w14:paraId="27E1CF84" w14:textId="77777777" w:rsidR="0048251F" w:rsidRPr="007837DA" w:rsidRDefault="0048251F" w:rsidP="007837DA">
            <w:pPr>
              <w:jc w:val="center"/>
              <w:rPr>
                <w:rFonts w:asciiTheme="minorHAnsi" w:hAnsiTheme="minorHAnsi" w:cstheme="minorHAnsi"/>
                <w:b/>
              </w:rPr>
            </w:pPr>
            <w:r w:rsidRPr="007837DA">
              <w:rPr>
                <w:rFonts w:asciiTheme="minorHAnsi" w:hAnsiTheme="minorHAnsi" w:cstheme="minorHAnsi"/>
                <w:b/>
              </w:rPr>
              <w:t>Feature</w:t>
            </w:r>
          </w:p>
          <w:p w14:paraId="1CE2D5EB" w14:textId="77777777" w:rsidR="0048251F" w:rsidRPr="007837DA" w:rsidRDefault="0048251F" w:rsidP="007837DA">
            <w:pPr>
              <w:jc w:val="center"/>
              <w:rPr>
                <w:rFonts w:asciiTheme="minorHAnsi" w:hAnsiTheme="minorHAnsi" w:cstheme="minorHAnsi"/>
                <w:b/>
              </w:rPr>
            </w:pPr>
          </w:p>
        </w:tc>
        <w:tc>
          <w:tcPr>
            <w:tcW w:w="3220" w:type="dxa"/>
            <w:tcBorders>
              <w:top w:val="single" w:sz="4" w:space="0" w:color="auto"/>
              <w:left w:val="single" w:sz="4" w:space="0" w:color="auto"/>
              <w:bottom w:val="single" w:sz="4" w:space="0" w:color="auto"/>
              <w:right w:val="single" w:sz="4" w:space="0" w:color="auto"/>
            </w:tcBorders>
            <w:shd w:val="clear" w:color="auto" w:fill="BFBFBF"/>
            <w:hideMark/>
          </w:tcPr>
          <w:p w14:paraId="45355F7A" w14:textId="77777777" w:rsidR="0048251F" w:rsidRPr="007837DA" w:rsidRDefault="0048251F" w:rsidP="007837DA">
            <w:pPr>
              <w:jc w:val="center"/>
              <w:rPr>
                <w:rFonts w:asciiTheme="minorHAnsi" w:hAnsiTheme="minorHAnsi" w:cstheme="minorHAnsi"/>
                <w:b/>
              </w:rPr>
            </w:pPr>
            <w:r w:rsidRPr="007837DA">
              <w:rPr>
                <w:rFonts w:asciiTheme="minorHAnsi" w:hAnsiTheme="minorHAnsi" w:cstheme="minorHAnsi"/>
                <w:b/>
              </w:rPr>
              <w:t>Description</w:t>
            </w:r>
          </w:p>
        </w:tc>
        <w:tc>
          <w:tcPr>
            <w:tcW w:w="5473" w:type="dxa"/>
            <w:tcBorders>
              <w:top w:val="single" w:sz="4" w:space="0" w:color="auto"/>
              <w:left w:val="single" w:sz="4" w:space="0" w:color="auto"/>
              <w:bottom w:val="single" w:sz="4" w:space="0" w:color="auto"/>
              <w:right w:val="single" w:sz="4" w:space="0" w:color="auto"/>
            </w:tcBorders>
            <w:shd w:val="clear" w:color="auto" w:fill="BFBFBF"/>
            <w:hideMark/>
          </w:tcPr>
          <w:p w14:paraId="2B9CB39F" w14:textId="77777777" w:rsidR="0048251F" w:rsidRPr="007837DA" w:rsidRDefault="0048251F" w:rsidP="007837DA">
            <w:pPr>
              <w:jc w:val="center"/>
              <w:rPr>
                <w:rFonts w:asciiTheme="minorHAnsi" w:hAnsiTheme="minorHAnsi" w:cstheme="minorHAnsi"/>
                <w:b/>
              </w:rPr>
            </w:pPr>
            <w:r w:rsidRPr="007837DA">
              <w:rPr>
                <w:rFonts w:asciiTheme="minorHAnsi" w:hAnsiTheme="minorHAnsi" w:cstheme="minorHAnsi"/>
                <w:b/>
              </w:rPr>
              <w:t>Actions to be taken</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35A3AE9C" w14:textId="77777777" w:rsidR="0048251F" w:rsidRPr="007837DA" w:rsidRDefault="0048251F" w:rsidP="007837DA">
            <w:pPr>
              <w:jc w:val="center"/>
              <w:rPr>
                <w:rFonts w:asciiTheme="minorHAnsi" w:hAnsiTheme="minorHAnsi" w:cstheme="minorHAnsi"/>
                <w:b/>
              </w:rPr>
            </w:pPr>
            <w:r w:rsidRPr="007837DA">
              <w:rPr>
                <w:rFonts w:asciiTheme="minorHAnsi" w:hAnsiTheme="minorHAnsi" w:cstheme="minorHAnsi"/>
                <w:b/>
              </w:rPr>
              <w:t>Person responsible</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636E53F6" w14:textId="77777777" w:rsidR="0048251F" w:rsidRPr="007837DA" w:rsidRDefault="0048251F" w:rsidP="007837DA">
            <w:pPr>
              <w:jc w:val="center"/>
              <w:rPr>
                <w:rFonts w:asciiTheme="minorHAnsi" w:hAnsiTheme="minorHAnsi" w:cstheme="minorHAnsi"/>
                <w:b/>
              </w:rPr>
            </w:pPr>
            <w:r w:rsidRPr="007837DA">
              <w:rPr>
                <w:rFonts w:asciiTheme="minorHAnsi" w:hAnsiTheme="minorHAnsi" w:cstheme="minorHAnsi"/>
                <w:b/>
              </w:rPr>
              <w:t>Date to complete actions by</w:t>
            </w:r>
          </w:p>
        </w:tc>
      </w:tr>
      <w:tr w:rsidR="0048251F" w:rsidRPr="007837DA" w14:paraId="1CE65953" w14:textId="77777777" w:rsidTr="007837DA">
        <w:tc>
          <w:tcPr>
            <w:tcW w:w="3781" w:type="dxa"/>
            <w:tcBorders>
              <w:top w:val="single" w:sz="4" w:space="0" w:color="auto"/>
              <w:left w:val="single" w:sz="18" w:space="0" w:color="BFBFBF"/>
              <w:bottom w:val="single" w:sz="18" w:space="0" w:color="BFBFBF"/>
              <w:right w:val="single" w:sz="18" w:space="0" w:color="BFBFBF"/>
            </w:tcBorders>
            <w:hideMark/>
          </w:tcPr>
          <w:p w14:paraId="528D0263" w14:textId="77777777" w:rsidR="0048251F" w:rsidRPr="007837DA" w:rsidRDefault="0048251F" w:rsidP="007837DA">
            <w:pPr>
              <w:jc w:val="both"/>
              <w:rPr>
                <w:rFonts w:asciiTheme="minorHAnsi" w:hAnsiTheme="minorHAnsi" w:cstheme="minorHAnsi"/>
              </w:rPr>
            </w:pPr>
            <w:r w:rsidRPr="007837DA">
              <w:rPr>
                <w:rFonts w:asciiTheme="minorHAnsi" w:hAnsiTheme="minorHAnsi" w:cstheme="minorHAnsi"/>
              </w:rPr>
              <w:t>Number of storeys</w:t>
            </w:r>
          </w:p>
        </w:tc>
        <w:tc>
          <w:tcPr>
            <w:tcW w:w="3220" w:type="dxa"/>
            <w:tcBorders>
              <w:top w:val="single" w:sz="4" w:space="0" w:color="auto"/>
              <w:left w:val="single" w:sz="18" w:space="0" w:color="BFBFBF"/>
              <w:bottom w:val="single" w:sz="18" w:space="0" w:color="BFBFBF"/>
              <w:right w:val="single" w:sz="18" w:space="0" w:color="BFBFBF"/>
            </w:tcBorders>
          </w:tcPr>
          <w:p w14:paraId="06A168E9" w14:textId="77777777" w:rsidR="0048251F" w:rsidRPr="007837DA" w:rsidRDefault="0048251F" w:rsidP="007837DA">
            <w:pPr>
              <w:jc w:val="both"/>
              <w:rPr>
                <w:rFonts w:asciiTheme="minorHAnsi" w:hAnsiTheme="minorHAnsi" w:cstheme="minorHAnsi"/>
              </w:rPr>
            </w:pPr>
          </w:p>
        </w:tc>
        <w:tc>
          <w:tcPr>
            <w:tcW w:w="5473" w:type="dxa"/>
            <w:tcBorders>
              <w:top w:val="single" w:sz="4" w:space="0" w:color="auto"/>
              <w:left w:val="single" w:sz="18" w:space="0" w:color="BFBFBF"/>
              <w:bottom w:val="single" w:sz="18" w:space="0" w:color="BFBFBF"/>
              <w:right w:val="single" w:sz="18" w:space="0" w:color="BFBFBF"/>
            </w:tcBorders>
          </w:tcPr>
          <w:p w14:paraId="7942570E" w14:textId="77777777" w:rsidR="0048251F" w:rsidRPr="007837DA" w:rsidRDefault="0048251F" w:rsidP="007837DA">
            <w:pPr>
              <w:jc w:val="both"/>
              <w:rPr>
                <w:rFonts w:asciiTheme="minorHAnsi" w:hAnsiTheme="minorHAnsi" w:cstheme="minorHAnsi"/>
              </w:rPr>
            </w:pPr>
          </w:p>
        </w:tc>
        <w:tc>
          <w:tcPr>
            <w:tcW w:w="1701" w:type="dxa"/>
            <w:tcBorders>
              <w:top w:val="single" w:sz="4" w:space="0" w:color="auto"/>
              <w:left w:val="single" w:sz="18" w:space="0" w:color="BFBFBF"/>
              <w:bottom w:val="single" w:sz="18" w:space="0" w:color="BFBFBF"/>
              <w:right w:val="single" w:sz="18" w:space="0" w:color="BFBFBF"/>
            </w:tcBorders>
          </w:tcPr>
          <w:p w14:paraId="0112BEEF" w14:textId="77777777" w:rsidR="0048251F" w:rsidRPr="007837DA" w:rsidRDefault="0048251F" w:rsidP="007837DA">
            <w:pPr>
              <w:jc w:val="both"/>
              <w:rPr>
                <w:rFonts w:asciiTheme="minorHAnsi" w:hAnsiTheme="minorHAnsi" w:cstheme="minorHAnsi"/>
              </w:rPr>
            </w:pPr>
          </w:p>
        </w:tc>
        <w:tc>
          <w:tcPr>
            <w:tcW w:w="1701" w:type="dxa"/>
            <w:tcBorders>
              <w:top w:val="single" w:sz="4" w:space="0" w:color="auto"/>
              <w:left w:val="single" w:sz="18" w:space="0" w:color="BFBFBF"/>
              <w:bottom w:val="single" w:sz="18" w:space="0" w:color="BFBFBF"/>
              <w:right w:val="single" w:sz="18" w:space="0" w:color="BFBFBF"/>
            </w:tcBorders>
          </w:tcPr>
          <w:p w14:paraId="47337A44" w14:textId="77777777" w:rsidR="0048251F" w:rsidRPr="007837DA" w:rsidRDefault="0048251F" w:rsidP="007837DA">
            <w:pPr>
              <w:jc w:val="both"/>
              <w:rPr>
                <w:rFonts w:asciiTheme="minorHAnsi" w:hAnsiTheme="minorHAnsi" w:cstheme="minorHAnsi"/>
              </w:rPr>
            </w:pPr>
          </w:p>
        </w:tc>
      </w:tr>
      <w:tr w:rsidR="0048251F" w:rsidRPr="007837DA" w14:paraId="1A5BB7DE" w14:textId="77777777" w:rsidTr="007837DA">
        <w:tc>
          <w:tcPr>
            <w:tcW w:w="3781" w:type="dxa"/>
            <w:tcBorders>
              <w:top w:val="single" w:sz="18" w:space="0" w:color="BFBFBF"/>
              <w:left w:val="single" w:sz="18" w:space="0" w:color="BFBFBF"/>
              <w:bottom w:val="single" w:sz="18" w:space="0" w:color="BFBFBF"/>
              <w:right w:val="single" w:sz="18" w:space="0" w:color="BFBFBF"/>
            </w:tcBorders>
            <w:hideMark/>
          </w:tcPr>
          <w:p w14:paraId="4BFD8331" w14:textId="77777777" w:rsidR="0048251F" w:rsidRPr="007837DA" w:rsidRDefault="0048251F" w:rsidP="007837DA">
            <w:pPr>
              <w:jc w:val="both"/>
              <w:rPr>
                <w:rFonts w:asciiTheme="minorHAnsi" w:hAnsiTheme="minorHAnsi" w:cstheme="minorHAnsi"/>
              </w:rPr>
            </w:pPr>
            <w:r w:rsidRPr="007837DA">
              <w:rPr>
                <w:rFonts w:asciiTheme="minorHAnsi" w:hAnsiTheme="minorHAnsi" w:cstheme="minorHAnsi"/>
              </w:rPr>
              <w:t>Corridor access</w:t>
            </w:r>
          </w:p>
        </w:tc>
        <w:tc>
          <w:tcPr>
            <w:tcW w:w="3220" w:type="dxa"/>
            <w:tcBorders>
              <w:top w:val="single" w:sz="18" w:space="0" w:color="BFBFBF"/>
              <w:left w:val="single" w:sz="18" w:space="0" w:color="BFBFBF"/>
              <w:bottom w:val="single" w:sz="18" w:space="0" w:color="BFBFBF"/>
              <w:right w:val="single" w:sz="18" w:space="0" w:color="BFBFBF"/>
            </w:tcBorders>
          </w:tcPr>
          <w:p w14:paraId="579ED7ED" w14:textId="77777777" w:rsidR="0048251F" w:rsidRPr="007837DA" w:rsidRDefault="0048251F" w:rsidP="007837DA">
            <w:pPr>
              <w:jc w:val="both"/>
              <w:rPr>
                <w:rFonts w:asciiTheme="minorHAnsi" w:hAnsiTheme="minorHAnsi" w:cstheme="minorHAnsi"/>
              </w:rPr>
            </w:pPr>
          </w:p>
        </w:tc>
        <w:tc>
          <w:tcPr>
            <w:tcW w:w="5473" w:type="dxa"/>
            <w:tcBorders>
              <w:top w:val="single" w:sz="18" w:space="0" w:color="BFBFBF"/>
              <w:left w:val="single" w:sz="18" w:space="0" w:color="BFBFBF"/>
              <w:bottom w:val="single" w:sz="18" w:space="0" w:color="BFBFBF"/>
              <w:right w:val="single" w:sz="18" w:space="0" w:color="BFBFBF"/>
            </w:tcBorders>
          </w:tcPr>
          <w:p w14:paraId="03CE72DF" w14:textId="77777777" w:rsidR="0048251F" w:rsidRPr="007837DA" w:rsidRDefault="0048251F" w:rsidP="007837DA">
            <w:pPr>
              <w:jc w:val="both"/>
              <w:rPr>
                <w:rFonts w:asciiTheme="minorHAnsi" w:hAnsiTheme="minorHAnsi" w:cstheme="minorHAnsi"/>
              </w:rPr>
            </w:pPr>
          </w:p>
        </w:tc>
        <w:tc>
          <w:tcPr>
            <w:tcW w:w="1701" w:type="dxa"/>
            <w:tcBorders>
              <w:top w:val="single" w:sz="18" w:space="0" w:color="BFBFBF"/>
              <w:left w:val="single" w:sz="18" w:space="0" w:color="BFBFBF"/>
              <w:bottom w:val="single" w:sz="18" w:space="0" w:color="BFBFBF"/>
              <w:right w:val="single" w:sz="18" w:space="0" w:color="BFBFBF"/>
            </w:tcBorders>
          </w:tcPr>
          <w:p w14:paraId="22198B56" w14:textId="77777777" w:rsidR="0048251F" w:rsidRPr="007837DA" w:rsidRDefault="0048251F" w:rsidP="007837DA">
            <w:pPr>
              <w:jc w:val="both"/>
              <w:rPr>
                <w:rFonts w:asciiTheme="minorHAnsi" w:hAnsiTheme="minorHAnsi" w:cstheme="minorHAnsi"/>
              </w:rPr>
            </w:pPr>
          </w:p>
        </w:tc>
        <w:tc>
          <w:tcPr>
            <w:tcW w:w="1701" w:type="dxa"/>
            <w:tcBorders>
              <w:top w:val="single" w:sz="18" w:space="0" w:color="BFBFBF"/>
              <w:left w:val="single" w:sz="18" w:space="0" w:color="BFBFBF"/>
              <w:bottom w:val="single" w:sz="18" w:space="0" w:color="BFBFBF"/>
              <w:right w:val="single" w:sz="18" w:space="0" w:color="BFBFBF"/>
            </w:tcBorders>
          </w:tcPr>
          <w:p w14:paraId="4903302B" w14:textId="77777777" w:rsidR="0048251F" w:rsidRPr="007837DA" w:rsidRDefault="0048251F" w:rsidP="007837DA">
            <w:pPr>
              <w:jc w:val="both"/>
              <w:rPr>
                <w:rFonts w:asciiTheme="minorHAnsi" w:hAnsiTheme="minorHAnsi" w:cstheme="minorHAnsi"/>
              </w:rPr>
            </w:pPr>
          </w:p>
        </w:tc>
      </w:tr>
      <w:tr w:rsidR="0048251F" w:rsidRPr="007837DA" w14:paraId="1F850F3A" w14:textId="77777777" w:rsidTr="007837DA">
        <w:tc>
          <w:tcPr>
            <w:tcW w:w="3781" w:type="dxa"/>
            <w:tcBorders>
              <w:top w:val="single" w:sz="18" w:space="0" w:color="BFBFBF"/>
              <w:left w:val="single" w:sz="18" w:space="0" w:color="BFBFBF"/>
              <w:bottom w:val="single" w:sz="18" w:space="0" w:color="BFBFBF"/>
              <w:right w:val="single" w:sz="18" w:space="0" w:color="BFBFBF"/>
            </w:tcBorders>
            <w:hideMark/>
          </w:tcPr>
          <w:p w14:paraId="4BA975BF" w14:textId="77777777" w:rsidR="0048251F" w:rsidRPr="007837DA" w:rsidRDefault="0048251F" w:rsidP="007837DA">
            <w:pPr>
              <w:jc w:val="both"/>
              <w:rPr>
                <w:rFonts w:asciiTheme="minorHAnsi" w:hAnsiTheme="minorHAnsi" w:cstheme="minorHAnsi"/>
              </w:rPr>
            </w:pPr>
            <w:r w:rsidRPr="007837DA">
              <w:rPr>
                <w:rFonts w:asciiTheme="minorHAnsi" w:hAnsiTheme="minorHAnsi" w:cstheme="minorHAnsi"/>
              </w:rPr>
              <w:t>Lifts</w:t>
            </w:r>
          </w:p>
        </w:tc>
        <w:tc>
          <w:tcPr>
            <w:tcW w:w="3220" w:type="dxa"/>
            <w:tcBorders>
              <w:top w:val="single" w:sz="18" w:space="0" w:color="BFBFBF"/>
              <w:left w:val="single" w:sz="18" w:space="0" w:color="BFBFBF"/>
              <w:bottom w:val="single" w:sz="18" w:space="0" w:color="BFBFBF"/>
              <w:right w:val="single" w:sz="18" w:space="0" w:color="BFBFBF"/>
            </w:tcBorders>
          </w:tcPr>
          <w:p w14:paraId="3F16FFC5" w14:textId="77777777" w:rsidR="0048251F" w:rsidRPr="007837DA" w:rsidRDefault="0048251F" w:rsidP="007837DA">
            <w:pPr>
              <w:jc w:val="both"/>
              <w:rPr>
                <w:rFonts w:asciiTheme="minorHAnsi" w:hAnsiTheme="minorHAnsi" w:cstheme="minorHAnsi"/>
              </w:rPr>
            </w:pPr>
          </w:p>
        </w:tc>
        <w:tc>
          <w:tcPr>
            <w:tcW w:w="5473" w:type="dxa"/>
            <w:tcBorders>
              <w:top w:val="single" w:sz="18" w:space="0" w:color="BFBFBF"/>
              <w:left w:val="single" w:sz="18" w:space="0" w:color="BFBFBF"/>
              <w:bottom w:val="single" w:sz="18" w:space="0" w:color="BFBFBF"/>
              <w:right w:val="single" w:sz="18" w:space="0" w:color="BFBFBF"/>
            </w:tcBorders>
          </w:tcPr>
          <w:p w14:paraId="705F0B2B" w14:textId="77777777" w:rsidR="0048251F" w:rsidRPr="007837DA" w:rsidRDefault="0048251F" w:rsidP="007837DA">
            <w:pPr>
              <w:jc w:val="both"/>
              <w:rPr>
                <w:rFonts w:asciiTheme="minorHAnsi" w:hAnsiTheme="minorHAnsi" w:cstheme="minorHAnsi"/>
              </w:rPr>
            </w:pPr>
          </w:p>
        </w:tc>
        <w:tc>
          <w:tcPr>
            <w:tcW w:w="1701" w:type="dxa"/>
            <w:tcBorders>
              <w:top w:val="single" w:sz="18" w:space="0" w:color="BFBFBF"/>
              <w:left w:val="single" w:sz="18" w:space="0" w:color="BFBFBF"/>
              <w:bottom w:val="single" w:sz="18" w:space="0" w:color="BFBFBF"/>
              <w:right w:val="single" w:sz="18" w:space="0" w:color="BFBFBF"/>
            </w:tcBorders>
          </w:tcPr>
          <w:p w14:paraId="093C7253" w14:textId="77777777" w:rsidR="0048251F" w:rsidRPr="007837DA" w:rsidRDefault="0048251F" w:rsidP="007837DA">
            <w:pPr>
              <w:jc w:val="both"/>
              <w:rPr>
                <w:rFonts w:asciiTheme="minorHAnsi" w:hAnsiTheme="minorHAnsi" w:cstheme="minorHAnsi"/>
              </w:rPr>
            </w:pPr>
          </w:p>
        </w:tc>
        <w:tc>
          <w:tcPr>
            <w:tcW w:w="1701" w:type="dxa"/>
            <w:tcBorders>
              <w:top w:val="single" w:sz="18" w:space="0" w:color="BFBFBF"/>
              <w:left w:val="single" w:sz="18" w:space="0" w:color="BFBFBF"/>
              <w:bottom w:val="single" w:sz="18" w:space="0" w:color="BFBFBF"/>
              <w:right w:val="single" w:sz="18" w:space="0" w:color="BFBFBF"/>
            </w:tcBorders>
          </w:tcPr>
          <w:p w14:paraId="6EFA9DCF" w14:textId="77777777" w:rsidR="0048251F" w:rsidRPr="007837DA" w:rsidRDefault="0048251F" w:rsidP="007837DA">
            <w:pPr>
              <w:jc w:val="both"/>
              <w:rPr>
                <w:rFonts w:asciiTheme="minorHAnsi" w:hAnsiTheme="minorHAnsi" w:cstheme="minorHAnsi"/>
              </w:rPr>
            </w:pPr>
          </w:p>
        </w:tc>
      </w:tr>
      <w:tr w:rsidR="0048251F" w:rsidRPr="007837DA" w14:paraId="45B8E7D1" w14:textId="77777777" w:rsidTr="007837DA">
        <w:tc>
          <w:tcPr>
            <w:tcW w:w="3781" w:type="dxa"/>
            <w:tcBorders>
              <w:top w:val="single" w:sz="18" w:space="0" w:color="BFBFBF"/>
              <w:left w:val="single" w:sz="18" w:space="0" w:color="BFBFBF"/>
              <w:bottom w:val="single" w:sz="18" w:space="0" w:color="BFBFBF"/>
              <w:right w:val="single" w:sz="18" w:space="0" w:color="BFBFBF"/>
            </w:tcBorders>
            <w:hideMark/>
          </w:tcPr>
          <w:p w14:paraId="4EA5F5D1" w14:textId="77777777" w:rsidR="0048251F" w:rsidRPr="007837DA" w:rsidRDefault="0048251F" w:rsidP="007837DA">
            <w:pPr>
              <w:jc w:val="both"/>
              <w:rPr>
                <w:rFonts w:asciiTheme="minorHAnsi" w:hAnsiTheme="minorHAnsi" w:cstheme="minorHAnsi"/>
              </w:rPr>
            </w:pPr>
            <w:r w:rsidRPr="007837DA">
              <w:rPr>
                <w:rFonts w:asciiTheme="minorHAnsi" w:hAnsiTheme="minorHAnsi" w:cstheme="minorHAnsi"/>
              </w:rPr>
              <w:t>Parking bays</w:t>
            </w:r>
          </w:p>
        </w:tc>
        <w:tc>
          <w:tcPr>
            <w:tcW w:w="3220" w:type="dxa"/>
            <w:tcBorders>
              <w:top w:val="single" w:sz="18" w:space="0" w:color="BFBFBF"/>
              <w:left w:val="single" w:sz="18" w:space="0" w:color="BFBFBF"/>
              <w:bottom w:val="single" w:sz="18" w:space="0" w:color="BFBFBF"/>
              <w:right w:val="single" w:sz="18" w:space="0" w:color="BFBFBF"/>
            </w:tcBorders>
          </w:tcPr>
          <w:p w14:paraId="4FD43348" w14:textId="77777777" w:rsidR="0048251F" w:rsidRPr="007837DA" w:rsidRDefault="0048251F" w:rsidP="007837DA">
            <w:pPr>
              <w:jc w:val="both"/>
              <w:rPr>
                <w:rFonts w:asciiTheme="minorHAnsi" w:hAnsiTheme="minorHAnsi" w:cstheme="minorHAnsi"/>
              </w:rPr>
            </w:pPr>
          </w:p>
        </w:tc>
        <w:tc>
          <w:tcPr>
            <w:tcW w:w="5473" w:type="dxa"/>
            <w:tcBorders>
              <w:top w:val="single" w:sz="18" w:space="0" w:color="BFBFBF"/>
              <w:left w:val="single" w:sz="18" w:space="0" w:color="BFBFBF"/>
              <w:bottom w:val="single" w:sz="18" w:space="0" w:color="BFBFBF"/>
              <w:right w:val="single" w:sz="18" w:space="0" w:color="BFBFBF"/>
            </w:tcBorders>
          </w:tcPr>
          <w:p w14:paraId="1AC041A0" w14:textId="77777777" w:rsidR="0048251F" w:rsidRPr="007837DA" w:rsidRDefault="0048251F" w:rsidP="007837DA">
            <w:pPr>
              <w:jc w:val="both"/>
              <w:rPr>
                <w:rFonts w:asciiTheme="minorHAnsi" w:hAnsiTheme="minorHAnsi" w:cstheme="minorHAnsi"/>
              </w:rPr>
            </w:pPr>
          </w:p>
        </w:tc>
        <w:tc>
          <w:tcPr>
            <w:tcW w:w="1701" w:type="dxa"/>
            <w:tcBorders>
              <w:top w:val="single" w:sz="18" w:space="0" w:color="BFBFBF"/>
              <w:left w:val="single" w:sz="18" w:space="0" w:color="BFBFBF"/>
              <w:bottom w:val="single" w:sz="18" w:space="0" w:color="BFBFBF"/>
              <w:right w:val="single" w:sz="18" w:space="0" w:color="BFBFBF"/>
            </w:tcBorders>
          </w:tcPr>
          <w:p w14:paraId="5CA26340" w14:textId="77777777" w:rsidR="0048251F" w:rsidRPr="007837DA" w:rsidRDefault="0048251F" w:rsidP="007837DA">
            <w:pPr>
              <w:jc w:val="both"/>
              <w:rPr>
                <w:rFonts w:asciiTheme="minorHAnsi" w:hAnsiTheme="minorHAnsi" w:cstheme="minorHAnsi"/>
              </w:rPr>
            </w:pPr>
          </w:p>
        </w:tc>
        <w:tc>
          <w:tcPr>
            <w:tcW w:w="1701" w:type="dxa"/>
            <w:tcBorders>
              <w:top w:val="single" w:sz="18" w:space="0" w:color="BFBFBF"/>
              <w:left w:val="single" w:sz="18" w:space="0" w:color="BFBFBF"/>
              <w:bottom w:val="single" w:sz="18" w:space="0" w:color="BFBFBF"/>
              <w:right w:val="single" w:sz="18" w:space="0" w:color="BFBFBF"/>
            </w:tcBorders>
          </w:tcPr>
          <w:p w14:paraId="5CC67D11" w14:textId="77777777" w:rsidR="0048251F" w:rsidRPr="007837DA" w:rsidRDefault="0048251F" w:rsidP="007837DA">
            <w:pPr>
              <w:jc w:val="both"/>
              <w:rPr>
                <w:rFonts w:asciiTheme="minorHAnsi" w:hAnsiTheme="minorHAnsi" w:cstheme="minorHAnsi"/>
              </w:rPr>
            </w:pPr>
          </w:p>
        </w:tc>
      </w:tr>
      <w:tr w:rsidR="0048251F" w:rsidRPr="007837DA" w14:paraId="03FAF2C4" w14:textId="77777777" w:rsidTr="007837DA">
        <w:tc>
          <w:tcPr>
            <w:tcW w:w="3781" w:type="dxa"/>
            <w:tcBorders>
              <w:top w:val="single" w:sz="18" w:space="0" w:color="BFBFBF"/>
              <w:left w:val="single" w:sz="18" w:space="0" w:color="BFBFBF"/>
              <w:bottom w:val="single" w:sz="18" w:space="0" w:color="BFBFBF"/>
              <w:right w:val="single" w:sz="18" w:space="0" w:color="BFBFBF"/>
            </w:tcBorders>
            <w:hideMark/>
          </w:tcPr>
          <w:p w14:paraId="61A21351" w14:textId="77777777" w:rsidR="0048251F" w:rsidRPr="007837DA" w:rsidRDefault="0048251F" w:rsidP="007837DA">
            <w:pPr>
              <w:jc w:val="both"/>
              <w:rPr>
                <w:rFonts w:asciiTheme="minorHAnsi" w:hAnsiTheme="minorHAnsi" w:cstheme="minorHAnsi"/>
              </w:rPr>
            </w:pPr>
            <w:r w:rsidRPr="007837DA">
              <w:rPr>
                <w:rFonts w:asciiTheme="minorHAnsi" w:hAnsiTheme="minorHAnsi" w:cstheme="minorHAnsi"/>
              </w:rPr>
              <w:t>Entrances</w:t>
            </w:r>
          </w:p>
        </w:tc>
        <w:tc>
          <w:tcPr>
            <w:tcW w:w="3220" w:type="dxa"/>
            <w:tcBorders>
              <w:top w:val="single" w:sz="18" w:space="0" w:color="BFBFBF"/>
              <w:left w:val="single" w:sz="18" w:space="0" w:color="BFBFBF"/>
              <w:bottom w:val="single" w:sz="18" w:space="0" w:color="BFBFBF"/>
              <w:right w:val="single" w:sz="18" w:space="0" w:color="BFBFBF"/>
            </w:tcBorders>
          </w:tcPr>
          <w:p w14:paraId="21CBF4D3" w14:textId="77777777" w:rsidR="0048251F" w:rsidRPr="007837DA" w:rsidRDefault="0048251F" w:rsidP="007837DA">
            <w:pPr>
              <w:jc w:val="both"/>
              <w:rPr>
                <w:rFonts w:asciiTheme="minorHAnsi" w:hAnsiTheme="minorHAnsi" w:cstheme="minorHAnsi"/>
              </w:rPr>
            </w:pPr>
          </w:p>
        </w:tc>
        <w:tc>
          <w:tcPr>
            <w:tcW w:w="5473" w:type="dxa"/>
            <w:tcBorders>
              <w:top w:val="single" w:sz="18" w:space="0" w:color="BFBFBF"/>
              <w:left w:val="single" w:sz="18" w:space="0" w:color="BFBFBF"/>
              <w:bottom w:val="single" w:sz="18" w:space="0" w:color="BFBFBF"/>
              <w:right w:val="single" w:sz="18" w:space="0" w:color="BFBFBF"/>
            </w:tcBorders>
          </w:tcPr>
          <w:p w14:paraId="287C19CC" w14:textId="77777777" w:rsidR="0048251F" w:rsidRPr="007837DA" w:rsidRDefault="0048251F" w:rsidP="007837DA">
            <w:pPr>
              <w:jc w:val="both"/>
              <w:rPr>
                <w:rFonts w:asciiTheme="minorHAnsi" w:hAnsiTheme="minorHAnsi" w:cstheme="minorHAnsi"/>
              </w:rPr>
            </w:pPr>
          </w:p>
        </w:tc>
        <w:tc>
          <w:tcPr>
            <w:tcW w:w="1701" w:type="dxa"/>
            <w:tcBorders>
              <w:top w:val="single" w:sz="18" w:space="0" w:color="BFBFBF"/>
              <w:left w:val="single" w:sz="18" w:space="0" w:color="BFBFBF"/>
              <w:bottom w:val="single" w:sz="18" w:space="0" w:color="BFBFBF"/>
              <w:right w:val="single" w:sz="18" w:space="0" w:color="BFBFBF"/>
            </w:tcBorders>
          </w:tcPr>
          <w:p w14:paraId="3BF6641A" w14:textId="77777777" w:rsidR="0048251F" w:rsidRPr="007837DA" w:rsidRDefault="0048251F" w:rsidP="007837DA">
            <w:pPr>
              <w:jc w:val="both"/>
              <w:rPr>
                <w:rFonts w:asciiTheme="minorHAnsi" w:hAnsiTheme="minorHAnsi" w:cstheme="minorHAnsi"/>
              </w:rPr>
            </w:pPr>
          </w:p>
        </w:tc>
        <w:tc>
          <w:tcPr>
            <w:tcW w:w="1701" w:type="dxa"/>
            <w:tcBorders>
              <w:top w:val="single" w:sz="18" w:space="0" w:color="BFBFBF"/>
              <w:left w:val="single" w:sz="18" w:space="0" w:color="BFBFBF"/>
              <w:bottom w:val="single" w:sz="18" w:space="0" w:color="BFBFBF"/>
              <w:right w:val="single" w:sz="18" w:space="0" w:color="BFBFBF"/>
            </w:tcBorders>
          </w:tcPr>
          <w:p w14:paraId="766B0DBD" w14:textId="77777777" w:rsidR="0048251F" w:rsidRPr="007837DA" w:rsidRDefault="0048251F" w:rsidP="007837DA">
            <w:pPr>
              <w:jc w:val="both"/>
              <w:rPr>
                <w:rFonts w:asciiTheme="minorHAnsi" w:hAnsiTheme="minorHAnsi" w:cstheme="minorHAnsi"/>
              </w:rPr>
            </w:pPr>
          </w:p>
        </w:tc>
      </w:tr>
      <w:tr w:rsidR="0048251F" w:rsidRPr="007837DA" w14:paraId="3EA44D16" w14:textId="77777777" w:rsidTr="007837DA">
        <w:tc>
          <w:tcPr>
            <w:tcW w:w="3781" w:type="dxa"/>
            <w:tcBorders>
              <w:top w:val="single" w:sz="18" w:space="0" w:color="BFBFBF"/>
              <w:left w:val="single" w:sz="18" w:space="0" w:color="BFBFBF"/>
              <w:bottom w:val="single" w:sz="18" w:space="0" w:color="BFBFBF"/>
              <w:right w:val="single" w:sz="18" w:space="0" w:color="BFBFBF"/>
            </w:tcBorders>
            <w:hideMark/>
          </w:tcPr>
          <w:p w14:paraId="4D3FFA48" w14:textId="77777777" w:rsidR="0048251F" w:rsidRPr="007837DA" w:rsidRDefault="0048251F" w:rsidP="007837DA">
            <w:pPr>
              <w:jc w:val="both"/>
              <w:rPr>
                <w:rFonts w:asciiTheme="minorHAnsi" w:hAnsiTheme="minorHAnsi" w:cstheme="minorHAnsi"/>
              </w:rPr>
            </w:pPr>
            <w:r w:rsidRPr="007837DA">
              <w:rPr>
                <w:rFonts w:asciiTheme="minorHAnsi" w:hAnsiTheme="minorHAnsi" w:cstheme="minorHAnsi"/>
              </w:rPr>
              <w:t>Ramps</w:t>
            </w:r>
          </w:p>
        </w:tc>
        <w:tc>
          <w:tcPr>
            <w:tcW w:w="3220" w:type="dxa"/>
            <w:tcBorders>
              <w:top w:val="single" w:sz="18" w:space="0" w:color="BFBFBF"/>
              <w:left w:val="single" w:sz="18" w:space="0" w:color="BFBFBF"/>
              <w:bottom w:val="single" w:sz="18" w:space="0" w:color="BFBFBF"/>
              <w:right w:val="single" w:sz="18" w:space="0" w:color="BFBFBF"/>
            </w:tcBorders>
          </w:tcPr>
          <w:p w14:paraId="2A717506" w14:textId="77777777" w:rsidR="0048251F" w:rsidRPr="007837DA" w:rsidRDefault="0048251F" w:rsidP="007837DA">
            <w:pPr>
              <w:jc w:val="both"/>
              <w:rPr>
                <w:rFonts w:asciiTheme="minorHAnsi" w:hAnsiTheme="minorHAnsi" w:cstheme="minorHAnsi"/>
              </w:rPr>
            </w:pPr>
          </w:p>
        </w:tc>
        <w:tc>
          <w:tcPr>
            <w:tcW w:w="5473" w:type="dxa"/>
            <w:tcBorders>
              <w:top w:val="single" w:sz="18" w:space="0" w:color="BFBFBF"/>
              <w:left w:val="single" w:sz="18" w:space="0" w:color="BFBFBF"/>
              <w:bottom w:val="single" w:sz="18" w:space="0" w:color="BFBFBF"/>
              <w:right w:val="single" w:sz="18" w:space="0" w:color="BFBFBF"/>
            </w:tcBorders>
          </w:tcPr>
          <w:p w14:paraId="5DA32AFD" w14:textId="77777777" w:rsidR="0048251F" w:rsidRPr="007837DA" w:rsidRDefault="0048251F" w:rsidP="007837DA">
            <w:pPr>
              <w:jc w:val="both"/>
              <w:rPr>
                <w:rFonts w:asciiTheme="minorHAnsi" w:hAnsiTheme="minorHAnsi" w:cstheme="minorHAnsi"/>
              </w:rPr>
            </w:pPr>
          </w:p>
        </w:tc>
        <w:tc>
          <w:tcPr>
            <w:tcW w:w="1701" w:type="dxa"/>
            <w:tcBorders>
              <w:top w:val="single" w:sz="18" w:space="0" w:color="BFBFBF"/>
              <w:left w:val="single" w:sz="18" w:space="0" w:color="BFBFBF"/>
              <w:bottom w:val="single" w:sz="18" w:space="0" w:color="BFBFBF"/>
              <w:right w:val="single" w:sz="18" w:space="0" w:color="BFBFBF"/>
            </w:tcBorders>
          </w:tcPr>
          <w:p w14:paraId="57B51482" w14:textId="77777777" w:rsidR="0048251F" w:rsidRPr="007837DA" w:rsidRDefault="0048251F" w:rsidP="007837DA">
            <w:pPr>
              <w:jc w:val="both"/>
              <w:rPr>
                <w:rFonts w:asciiTheme="minorHAnsi" w:hAnsiTheme="minorHAnsi" w:cstheme="minorHAnsi"/>
              </w:rPr>
            </w:pPr>
          </w:p>
        </w:tc>
        <w:tc>
          <w:tcPr>
            <w:tcW w:w="1701" w:type="dxa"/>
            <w:tcBorders>
              <w:top w:val="single" w:sz="18" w:space="0" w:color="BFBFBF"/>
              <w:left w:val="single" w:sz="18" w:space="0" w:color="BFBFBF"/>
              <w:bottom w:val="single" w:sz="18" w:space="0" w:color="BFBFBF"/>
              <w:right w:val="single" w:sz="18" w:space="0" w:color="BFBFBF"/>
            </w:tcBorders>
          </w:tcPr>
          <w:p w14:paraId="58E0AEF2" w14:textId="77777777" w:rsidR="0048251F" w:rsidRPr="007837DA" w:rsidRDefault="0048251F" w:rsidP="007837DA">
            <w:pPr>
              <w:jc w:val="both"/>
              <w:rPr>
                <w:rFonts w:asciiTheme="minorHAnsi" w:hAnsiTheme="minorHAnsi" w:cstheme="minorHAnsi"/>
              </w:rPr>
            </w:pPr>
          </w:p>
        </w:tc>
      </w:tr>
      <w:tr w:rsidR="0048251F" w:rsidRPr="007837DA" w14:paraId="52FA3859" w14:textId="77777777" w:rsidTr="007837DA">
        <w:tc>
          <w:tcPr>
            <w:tcW w:w="3781" w:type="dxa"/>
            <w:tcBorders>
              <w:top w:val="single" w:sz="18" w:space="0" w:color="BFBFBF"/>
              <w:left w:val="single" w:sz="18" w:space="0" w:color="BFBFBF"/>
              <w:bottom w:val="single" w:sz="18" w:space="0" w:color="BFBFBF"/>
              <w:right w:val="single" w:sz="18" w:space="0" w:color="BFBFBF"/>
            </w:tcBorders>
            <w:hideMark/>
          </w:tcPr>
          <w:p w14:paraId="402E104C" w14:textId="77777777" w:rsidR="0048251F" w:rsidRPr="007837DA" w:rsidRDefault="0048251F" w:rsidP="007837DA">
            <w:pPr>
              <w:jc w:val="both"/>
              <w:rPr>
                <w:rFonts w:asciiTheme="minorHAnsi" w:hAnsiTheme="minorHAnsi" w:cstheme="minorHAnsi"/>
              </w:rPr>
            </w:pPr>
            <w:r w:rsidRPr="007837DA">
              <w:rPr>
                <w:rFonts w:asciiTheme="minorHAnsi" w:hAnsiTheme="minorHAnsi" w:cstheme="minorHAnsi"/>
              </w:rPr>
              <w:t>Toilets</w:t>
            </w:r>
          </w:p>
        </w:tc>
        <w:tc>
          <w:tcPr>
            <w:tcW w:w="3220" w:type="dxa"/>
            <w:tcBorders>
              <w:top w:val="single" w:sz="18" w:space="0" w:color="BFBFBF"/>
              <w:left w:val="single" w:sz="18" w:space="0" w:color="BFBFBF"/>
              <w:bottom w:val="single" w:sz="18" w:space="0" w:color="BFBFBF"/>
              <w:right w:val="single" w:sz="18" w:space="0" w:color="BFBFBF"/>
            </w:tcBorders>
          </w:tcPr>
          <w:p w14:paraId="4233FC24" w14:textId="77777777" w:rsidR="0048251F" w:rsidRPr="007837DA" w:rsidRDefault="0048251F" w:rsidP="007837DA">
            <w:pPr>
              <w:jc w:val="both"/>
              <w:rPr>
                <w:rFonts w:asciiTheme="minorHAnsi" w:hAnsiTheme="minorHAnsi" w:cstheme="minorHAnsi"/>
              </w:rPr>
            </w:pPr>
          </w:p>
        </w:tc>
        <w:tc>
          <w:tcPr>
            <w:tcW w:w="5473" w:type="dxa"/>
            <w:tcBorders>
              <w:top w:val="single" w:sz="18" w:space="0" w:color="BFBFBF"/>
              <w:left w:val="single" w:sz="18" w:space="0" w:color="BFBFBF"/>
              <w:bottom w:val="single" w:sz="18" w:space="0" w:color="BFBFBF"/>
              <w:right w:val="single" w:sz="18" w:space="0" w:color="BFBFBF"/>
            </w:tcBorders>
          </w:tcPr>
          <w:p w14:paraId="5F5CC452" w14:textId="77777777" w:rsidR="0048251F" w:rsidRPr="007837DA" w:rsidRDefault="0048251F" w:rsidP="007837DA">
            <w:pPr>
              <w:jc w:val="both"/>
              <w:rPr>
                <w:rFonts w:asciiTheme="minorHAnsi" w:hAnsiTheme="minorHAnsi" w:cstheme="minorHAnsi"/>
              </w:rPr>
            </w:pPr>
          </w:p>
        </w:tc>
        <w:tc>
          <w:tcPr>
            <w:tcW w:w="1701" w:type="dxa"/>
            <w:tcBorders>
              <w:top w:val="single" w:sz="18" w:space="0" w:color="BFBFBF"/>
              <w:left w:val="single" w:sz="18" w:space="0" w:color="BFBFBF"/>
              <w:bottom w:val="single" w:sz="18" w:space="0" w:color="BFBFBF"/>
              <w:right w:val="single" w:sz="18" w:space="0" w:color="BFBFBF"/>
            </w:tcBorders>
          </w:tcPr>
          <w:p w14:paraId="04E4766D" w14:textId="77777777" w:rsidR="0048251F" w:rsidRPr="007837DA" w:rsidRDefault="0048251F" w:rsidP="007837DA">
            <w:pPr>
              <w:jc w:val="both"/>
              <w:rPr>
                <w:rFonts w:asciiTheme="minorHAnsi" w:hAnsiTheme="minorHAnsi" w:cstheme="minorHAnsi"/>
              </w:rPr>
            </w:pPr>
          </w:p>
        </w:tc>
        <w:tc>
          <w:tcPr>
            <w:tcW w:w="1701" w:type="dxa"/>
            <w:tcBorders>
              <w:top w:val="single" w:sz="18" w:space="0" w:color="BFBFBF"/>
              <w:left w:val="single" w:sz="18" w:space="0" w:color="BFBFBF"/>
              <w:bottom w:val="single" w:sz="18" w:space="0" w:color="BFBFBF"/>
              <w:right w:val="single" w:sz="18" w:space="0" w:color="BFBFBF"/>
            </w:tcBorders>
          </w:tcPr>
          <w:p w14:paraId="4B9FF802" w14:textId="77777777" w:rsidR="0048251F" w:rsidRPr="007837DA" w:rsidRDefault="0048251F" w:rsidP="007837DA">
            <w:pPr>
              <w:jc w:val="both"/>
              <w:rPr>
                <w:rFonts w:asciiTheme="minorHAnsi" w:hAnsiTheme="minorHAnsi" w:cstheme="minorHAnsi"/>
              </w:rPr>
            </w:pPr>
          </w:p>
        </w:tc>
      </w:tr>
      <w:tr w:rsidR="0048251F" w:rsidRPr="007837DA" w14:paraId="2CFA117A" w14:textId="77777777" w:rsidTr="007837DA">
        <w:tc>
          <w:tcPr>
            <w:tcW w:w="3781" w:type="dxa"/>
            <w:tcBorders>
              <w:top w:val="single" w:sz="18" w:space="0" w:color="BFBFBF"/>
              <w:left w:val="single" w:sz="18" w:space="0" w:color="BFBFBF"/>
              <w:bottom w:val="single" w:sz="18" w:space="0" w:color="BFBFBF"/>
              <w:right w:val="single" w:sz="18" w:space="0" w:color="BFBFBF"/>
            </w:tcBorders>
            <w:hideMark/>
          </w:tcPr>
          <w:p w14:paraId="64507D14" w14:textId="77777777" w:rsidR="0048251F" w:rsidRPr="007837DA" w:rsidRDefault="0048251F" w:rsidP="007837DA">
            <w:pPr>
              <w:jc w:val="both"/>
              <w:rPr>
                <w:rFonts w:asciiTheme="minorHAnsi" w:hAnsiTheme="minorHAnsi" w:cstheme="minorHAnsi"/>
              </w:rPr>
            </w:pPr>
            <w:r w:rsidRPr="007837DA">
              <w:rPr>
                <w:rFonts w:asciiTheme="minorHAnsi" w:hAnsiTheme="minorHAnsi" w:cstheme="minorHAnsi"/>
              </w:rPr>
              <w:t>Reception area</w:t>
            </w:r>
          </w:p>
        </w:tc>
        <w:tc>
          <w:tcPr>
            <w:tcW w:w="3220" w:type="dxa"/>
            <w:tcBorders>
              <w:top w:val="single" w:sz="18" w:space="0" w:color="BFBFBF"/>
              <w:left w:val="single" w:sz="18" w:space="0" w:color="BFBFBF"/>
              <w:bottom w:val="single" w:sz="18" w:space="0" w:color="BFBFBF"/>
              <w:right w:val="single" w:sz="18" w:space="0" w:color="BFBFBF"/>
            </w:tcBorders>
          </w:tcPr>
          <w:p w14:paraId="7EDB64CB" w14:textId="77777777" w:rsidR="0048251F" w:rsidRPr="007837DA" w:rsidRDefault="0048251F" w:rsidP="007837DA">
            <w:pPr>
              <w:jc w:val="both"/>
              <w:rPr>
                <w:rFonts w:asciiTheme="minorHAnsi" w:hAnsiTheme="minorHAnsi" w:cstheme="minorHAnsi"/>
              </w:rPr>
            </w:pPr>
          </w:p>
        </w:tc>
        <w:tc>
          <w:tcPr>
            <w:tcW w:w="5473" w:type="dxa"/>
            <w:tcBorders>
              <w:top w:val="single" w:sz="18" w:space="0" w:color="BFBFBF"/>
              <w:left w:val="single" w:sz="18" w:space="0" w:color="BFBFBF"/>
              <w:bottom w:val="single" w:sz="18" w:space="0" w:color="BFBFBF"/>
              <w:right w:val="single" w:sz="18" w:space="0" w:color="BFBFBF"/>
            </w:tcBorders>
          </w:tcPr>
          <w:p w14:paraId="41B6BB9A" w14:textId="77777777" w:rsidR="0048251F" w:rsidRPr="007837DA" w:rsidRDefault="0048251F" w:rsidP="007837DA">
            <w:pPr>
              <w:jc w:val="both"/>
              <w:rPr>
                <w:rFonts w:asciiTheme="minorHAnsi" w:hAnsiTheme="minorHAnsi" w:cstheme="minorHAnsi"/>
              </w:rPr>
            </w:pPr>
          </w:p>
        </w:tc>
        <w:tc>
          <w:tcPr>
            <w:tcW w:w="1701" w:type="dxa"/>
            <w:tcBorders>
              <w:top w:val="single" w:sz="18" w:space="0" w:color="BFBFBF"/>
              <w:left w:val="single" w:sz="18" w:space="0" w:color="BFBFBF"/>
              <w:bottom w:val="single" w:sz="18" w:space="0" w:color="BFBFBF"/>
              <w:right w:val="single" w:sz="18" w:space="0" w:color="BFBFBF"/>
            </w:tcBorders>
          </w:tcPr>
          <w:p w14:paraId="1A47E687" w14:textId="77777777" w:rsidR="0048251F" w:rsidRPr="007837DA" w:rsidRDefault="0048251F" w:rsidP="007837DA">
            <w:pPr>
              <w:jc w:val="both"/>
              <w:rPr>
                <w:rFonts w:asciiTheme="minorHAnsi" w:hAnsiTheme="minorHAnsi" w:cstheme="minorHAnsi"/>
              </w:rPr>
            </w:pPr>
          </w:p>
        </w:tc>
        <w:tc>
          <w:tcPr>
            <w:tcW w:w="1701" w:type="dxa"/>
            <w:tcBorders>
              <w:top w:val="single" w:sz="18" w:space="0" w:color="BFBFBF"/>
              <w:left w:val="single" w:sz="18" w:space="0" w:color="BFBFBF"/>
              <w:bottom w:val="single" w:sz="18" w:space="0" w:color="BFBFBF"/>
              <w:right w:val="single" w:sz="18" w:space="0" w:color="BFBFBF"/>
            </w:tcBorders>
          </w:tcPr>
          <w:p w14:paraId="53638BE1" w14:textId="77777777" w:rsidR="0048251F" w:rsidRPr="007837DA" w:rsidRDefault="0048251F" w:rsidP="007837DA">
            <w:pPr>
              <w:jc w:val="both"/>
              <w:rPr>
                <w:rFonts w:asciiTheme="minorHAnsi" w:hAnsiTheme="minorHAnsi" w:cstheme="minorHAnsi"/>
              </w:rPr>
            </w:pPr>
          </w:p>
        </w:tc>
      </w:tr>
      <w:tr w:rsidR="0048251F" w:rsidRPr="007837DA" w14:paraId="0F93E88E" w14:textId="77777777" w:rsidTr="007837DA">
        <w:tc>
          <w:tcPr>
            <w:tcW w:w="3781" w:type="dxa"/>
            <w:tcBorders>
              <w:top w:val="single" w:sz="18" w:space="0" w:color="BFBFBF"/>
              <w:left w:val="single" w:sz="18" w:space="0" w:color="BFBFBF"/>
              <w:bottom w:val="single" w:sz="18" w:space="0" w:color="BFBFBF"/>
              <w:right w:val="single" w:sz="18" w:space="0" w:color="BFBFBF"/>
            </w:tcBorders>
            <w:hideMark/>
          </w:tcPr>
          <w:p w14:paraId="107D4DE4" w14:textId="77777777" w:rsidR="0048251F" w:rsidRPr="007837DA" w:rsidRDefault="0048251F" w:rsidP="007837DA">
            <w:pPr>
              <w:jc w:val="both"/>
              <w:rPr>
                <w:rFonts w:asciiTheme="minorHAnsi" w:hAnsiTheme="minorHAnsi" w:cstheme="minorHAnsi"/>
              </w:rPr>
            </w:pPr>
            <w:r w:rsidRPr="007837DA">
              <w:rPr>
                <w:rFonts w:asciiTheme="minorHAnsi" w:hAnsiTheme="minorHAnsi" w:cstheme="minorHAnsi"/>
              </w:rPr>
              <w:lastRenderedPageBreak/>
              <w:t>Internal signage</w:t>
            </w:r>
          </w:p>
        </w:tc>
        <w:tc>
          <w:tcPr>
            <w:tcW w:w="3220" w:type="dxa"/>
            <w:tcBorders>
              <w:top w:val="single" w:sz="18" w:space="0" w:color="BFBFBF"/>
              <w:left w:val="single" w:sz="18" w:space="0" w:color="BFBFBF"/>
              <w:bottom w:val="single" w:sz="18" w:space="0" w:color="BFBFBF"/>
              <w:right w:val="single" w:sz="18" w:space="0" w:color="BFBFBF"/>
            </w:tcBorders>
          </w:tcPr>
          <w:p w14:paraId="3221CBC4" w14:textId="77777777" w:rsidR="0048251F" w:rsidRPr="007837DA" w:rsidRDefault="0048251F" w:rsidP="007837DA">
            <w:pPr>
              <w:jc w:val="both"/>
              <w:rPr>
                <w:rFonts w:asciiTheme="minorHAnsi" w:hAnsiTheme="minorHAnsi" w:cstheme="minorHAnsi"/>
              </w:rPr>
            </w:pPr>
          </w:p>
        </w:tc>
        <w:tc>
          <w:tcPr>
            <w:tcW w:w="5473" w:type="dxa"/>
            <w:tcBorders>
              <w:top w:val="single" w:sz="18" w:space="0" w:color="BFBFBF"/>
              <w:left w:val="single" w:sz="18" w:space="0" w:color="BFBFBF"/>
              <w:bottom w:val="single" w:sz="18" w:space="0" w:color="BFBFBF"/>
              <w:right w:val="single" w:sz="18" w:space="0" w:color="BFBFBF"/>
            </w:tcBorders>
          </w:tcPr>
          <w:p w14:paraId="5592F0EC" w14:textId="77777777" w:rsidR="0048251F" w:rsidRPr="007837DA" w:rsidRDefault="0048251F" w:rsidP="007837DA">
            <w:pPr>
              <w:jc w:val="both"/>
              <w:rPr>
                <w:rFonts w:asciiTheme="minorHAnsi" w:hAnsiTheme="minorHAnsi" w:cstheme="minorHAnsi"/>
              </w:rPr>
            </w:pPr>
          </w:p>
        </w:tc>
        <w:tc>
          <w:tcPr>
            <w:tcW w:w="1701" w:type="dxa"/>
            <w:tcBorders>
              <w:top w:val="single" w:sz="18" w:space="0" w:color="BFBFBF"/>
              <w:left w:val="single" w:sz="18" w:space="0" w:color="BFBFBF"/>
              <w:bottom w:val="single" w:sz="18" w:space="0" w:color="BFBFBF"/>
              <w:right w:val="single" w:sz="18" w:space="0" w:color="BFBFBF"/>
            </w:tcBorders>
          </w:tcPr>
          <w:p w14:paraId="01317BF5" w14:textId="77777777" w:rsidR="0048251F" w:rsidRPr="007837DA" w:rsidRDefault="0048251F" w:rsidP="007837DA">
            <w:pPr>
              <w:jc w:val="both"/>
              <w:rPr>
                <w:rFonts w:asciiTheme="minorHAnsi" w:hAnsiTheme="minorHAnsi" w:cstheme="minorHAnsi"/>
              </w:rPr>
            </w:pPr>
          </w:p>
        </w:tc>
        <w:tc>
          <w:tcPr>
            <w:tcW w:w="1701" w:type="dxa"/>
            <w:tcBorders>
              <w:top w:val="single" w:sz="18" w:space="0" w:color="BFBFBF"/>
              <w:left w:val="single" w:sz="18" w:space="0" w:color="BFBFBF"/>
              <w:bottom w:val="single" w:sz="18" w:space="0" w:color="BFBFBF"/>
              <w:right w:val="single" w:sz="18" w:space="0" w:color="BFBFBF"/>
            </w:tcBorders>
          </w:tcPr>
          <w:p w14:paraId="626D20E5" w14:textId="77777777" w:rsidR="0048251F" w:rsidRPr="007837DA" w:rsidRDefault="0048251F" w:rsidP="007837DA">
            <w:pPr>
              <w:jc w:val="both"/>
              <w:rPr>
                <w:rFonts w:asciiTheme="minorHAnsi" w:hAnsiTheme="minorHAnsi" w:cstheme="minorHAnsi"/>
              </w:rPr>
            </w:pPr>
          </w:p>
        </w:tc>
      </w:tr>
      <w:tr w:rsidR="0048251F" w:rsidRPr="007837DA" w14:paraId="546E1591" w14:textId="77777777" w:rsidTr="007837DA">
        <w:tc>
          <w:tcPr>
            <w:tcW w:w="3781" w:type="dxa"/>
            <w:tcBorders>
              <w:top w:val="single" w:sz="18" w:space="0" w:color="BFBFBF"/>
              <w:left w:val="single" w:sz="18" w:space="0" w:color="BFBFBF"/>
              <w:bottom w:val="single" w:sz="18" w:space="0" w:color="BFBFBF"/>
              <w:right w:val="single" w:sz="18" w:space="0" w:color="BFBFBF"/>
            </w:tcBorders>
            <w:hideMark/>
          </w:tcPr>
          <w:p w14:paraId="384D5C17" w14:textId="77777777" w:rsidR="0048251F" w:rsidRPr="007837DA" w:rsidRDefault="0048251F" w:rsidP="007837DA">
            <w:pPr>
              <w:jc w:val="both"/>
              <w:rPr>
                <w:rFonts w:asciiTheme="minorHAnsi" w:hAnsiTheme="minorHAnsi" w:cstheme="minorHAnsi"/>
              </w:rPr>
            </w:pPr>
            <w:r w:rsidRPr="007837DA">
              <w:rPr>
                <w:rFonts w:asciiTheme="minorHAnsi" w:hAnsiTheme="minorHAnsi" w:cstheme="minorHAnsi"/>
              </w:rPr>
              <w:t>Emergency escape routes</w:t>
            </w:r>
          </w:p>
        </w:tc>
        <w:tc>
          <w:tcPr>
            <w:tcW w:w="3220" w:type="dxa"/>
            <w:tcBorders>
              <w:top w:val="single" w:sz="18" w:space="0" w:color="BFBFBF"/>
              <w:left w:val="single" w:sz="18" w:space="0" w:color="BFBFBF"/>
              <w:bottom w:val="single" w:sz="18" w:space="0" w:color="BFBFBF"/>
              <w:right w:val="single" w:sz="18" w:space="0" w:color="BFBFBF"/>
            </w:tcBorders>
          </w:tcPr>
          <w:p w14:paraId="0AD2A34B" w14:textId="77777777" w:rsidR="0048251F" w:rsidRPr="007837DA" w:rsidRDefault="0048251F" w:rsidP="007837DA">
            <w:pPr>
              <w:jc w:val="both"/>
              <w:rPr>
                <w:rFonts w:asciiTheme="minorHAnsi" w:hAnsiTheme="minorHAnsi" w:cstheme="minorHAnsi"/>
              </w:rPr>
            </w:pPr>
          </w:p>
        </w:tc>
        <w:tc>
          <w:tcPr>
            <w:tcW w:w="5473" w:type="dxa"/>
            <w:tcBorders>
              <w:top w:val="single" w:sz="18" w:space="0" w:color="BFBFBF"/>
              <w:left w:val="single" w:sz="18" w:space="0" w:color="BFBFBF"/>
              <w:bottom w:val="single" w:sz="18" w:space="0" w:color="BFBFBF"/>
              <w:right w:val="single" w:sz="18" w:space="0" w:color="BFBFBF"/>
            </w:tcBorders>
          </w:tcPr>
          <w:p w14:paraId="4DCF2BEB" w14:textId="77777777" w:rsidR="0048251F" w:rsidRPr="007837DA" w:rsidRDefault="0048251F" w:rsidP="007837DA">
            <w:pPr>
              <w:jc w:val="both"/>
              <w:rPr>
                <w:rFonts w:asciiTheme="minorHAnsi" w:hAnsiTheme="minorHAnsi" w:cstheme="minorHAnsi"/>
              </w:rPr>
            </w:pPr>
          </w:p>
        </w:tc>
        <w:tc>
          <w:tcPr>
            <w:tcW w:w="1701" w:type="dxa"/>
            <w:tcBorders>
              <w:top w:val="single" w:sz="18" w:space="0" w:color="BFBFBF"/>
              <w:left w:val="single" w:sz="18" w:space="0" w:color="BFBFBF"/>
              <w:bottom w:val="single" w:sz="18" w:space="0" w:color="BFBFBF"/>
              <w:right w:val="single" w:sz="18" w:space="0" w:color="BFBFBF"/>
            </w:tcBorders>
          </w:tcPr>
          <w:p w14:paraId="1FD4AEA4" w14:textId="77777777" w:rsidR="0048251F" w:rsidRPr="007837DA" w:rsidRDefault="0048251F" w:rsidP="007837DA">
            <w:pPr>
              <w:jc w:val="both"/>
              <w:rPr>
                <w:rFonts w:asciiTheme="minorHAnsi" w:hAnsiTheme="minorHAnsi" w:cstheme="minorHAnsi"/>
              </w:rPr>
            </w:pPr>
          </w:p>
        </w:tc>
        <w:tc>
          <w:tcPr>
            <w:tcW w:w="1701" w:type="dxa"/>
            <w:tcBorders>
              <w:top w:val="single" w:sz="18" w:space="0" w:color="BFBFBF"/>
              <w:left w:val="single" w:sz="18" w:space="0" w:color="BFBFBF"/>
              <w:bottom w:val="single" w:sz="18" w:space="0" w:color="BFBFBF"/>
              <w:right w:val="single" w:sz="18" w:space="0" w:color="BFBFBF"/>
            </w:tcBorders>
          </w:tcPr>
          <w:p w14:paraId="3D3C7C01" w14:textId="77777777" w:rsidR="0048251F" w:rsidRPr="007837DA" w:rsidRDefault="0048251F" w:rsidP="007837DA">
            <w:pPr>
              <w:jc w:val="both"/>
              <w:rPr>
                <w:rFonts w:asciiTheme="minorHAnsi" w:hAnsiTheme="minorHAnsi" w:cstheme="minorHAnsi"/>
              </w:rPr>
            </w:pPr>
          </w:p>
        </w:tc>
      </w:tr>
    </w:tbl>
    <w:p w14:paraId="1E3E4866" w14:textId="77777777" w:rsidR="0048251F" w:rsidRPr="007837DA" w:rsidRDefault="0048251F" w:rsidP="007837DA">
      <w:pPr>
        <w:jc w:val="both"/>
        <w:rPr>
          <w:rFonts w:asciiTheme="minorHAnsi" w:hAnsiTheme="minorHAnsi" w:cstheme="minorHAnsi"/>
          <w:lang w:val="en-US"/>
        </w:rPr>
      </w:pPr>
    </w:p>
    <w:p w14:paraId="3D0633F5" w14:textId="32040496" w:rsidR="0048251F" w:rsidRPr="007837DA" w:rsidRDefault="0048251F" w:rsidP="007837DA">
      <w:pPr>
        <w:jc w:val="both"/>
        <w:rPr>
          <w:rFonts w:asciiTheme="minorHAnsi" w:hAnsiTheme="minorHAnsi" w:cstheme="minorHAnsi"/>
        </w:rPr>
      </w:pPr>
    </w:p>
    <w:sectPr w:rsidR="0048251F" w:rsidRPr="007837DA" w:rsidSect="007837DA">
      <w:headerReference w:type="default" r:id="rId25"/>
      <w:footerReference w:type="default" r:id="rId26"/>
      <w:footerReference w:type="first" r:id="rId27"/>
      <w:pgSz w:w="16838" w:h="11906" w:orient="landscape"/>
      <w:pgMar w:top="851" w:right="992" w:bottom="851" w:left="1440" w:header="709" w:footer="11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F32E1" w14:textId="77777777" w:rsidR="00D804F1" w:rsidRDefault="00D804F1" w:rsidP="005B2EA0">
      <w:pPr>
        <w:spacing w:after="0" w:line="240" w:lineRule="auto"/>
      </w:pPr>
      <w:r>
        <w:separator/>
      </w:r>
    </w:p>
  </w:endnote>
  <w:endnote w:type="continuationSeparator" w:id="0">
    <w:p w14:paraId="2A77F4B4" w14:textId="77777777" w:rsidR="00D804F1" w:rsidRDefault="00D804F1"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FD370" w14:textId="77777777" w:rsidR="007B6060" w:rsidRDefault="007B6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448212"/>
      <w:docPartObj>
        <w:docPartGallery w:val="Page Numbers (Bottom of Page)"/>
        <w:docPartUnique/>
      </w:docPartObj>
    </w:sdtPr>
    <w:sdtEndPr>
      <w:rPr>
        <w:noProof/>
      </w:rPr>
    </w:sdtEndPr>
    <w:sdtContent>
      <w:p w14:paraId="3207B5C7" w14:textId="64EFAC65" w:rsidR="007B6060" w:rsidRDefault="007B6060">
        <w:pPr>
          <w:pStyle w:val="Footer"/>
          <w:rPr>
            <w:noProof/>
          </w:rPr>
        </w:pPr>
        <w:r>
          <w:rPr>
            <w:noProof/>
          </w:rPr>
          <mc:AlternateContent>
            <mc:Choice Requires="wpg">
              <w:drawing>
                <wp:anchor distT="0" distB="0" distL="114300" distR="114300" simplePos="0" relativeHeight="251670528" behindDoc="1" locked="0" layoutInCell="1" allowOverlap="0" wp14:anchorId="6F4193A5" wp14:editId="44C275B0">
                  <wp:simplePos x="0" y="0"/>
                  <wp:positionH relativeFrom="margin">
                    <wp:posOffset>-533400</wp:posOffset>
                  </wp:positionH>
                  <wp:positionV relativeFrom="page">
                    <wp:posOffset>9850120</wp:posOffset>
                  </wp:positionV>
                  <wp:extent cx="7200000" cy="565200"/>
                  <wp:effectExtent l="0" t="0" r="1270" b="6350"/>
                  <wp:wrapNone/>
                  <wp:docPr id="5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5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CC65D" id="Group 14" o:spid="_x0000_s1026" style="position:absolute;margin-left:-42pt;margin-top:775.6pt;width:566.95pt;height:44.5pt;z-index:-251645952;mso-position-horizontal-relative:margin;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PnywUAAB8d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" path="m3789,l,232r5616,l3789,xe" fillcolor="#df5b3b" stroked="f">
                    <v:path arrowok="t" o:connecttype="custom" o:connectlocs="3789,16322;0,16554;5616,16554;3789,16322" o:connectangles="0,0,0,0"/>
                  </v:shape>
                  <w10:wrap anchorx="margin" anchory="page"/>
                </v:group>
              </w:pict>
            </mc:Fallback>
          </mc:AlternateContent>
        </w:r>
        <w:r>
          <w:fldChar w:fldCharType="begin"/>
        </w:r>
        <w:r>
          <w:instrText xml:space="preserve"> PAGE   \* MERGEFORMAT </w:instrText>
        </w:r>
        <w:r>
          <w:fldChar w:fldCharType="separate"/>
        </w:r>
        <w:r>
          <w:rPr>
            <w:noProof/>
          </w:rPr>
          <w:t>2</w:t>
        </w:r>
        <w:r>
          <w:rPr>
            <w:noProof/>
          </w:rPr>
          <w:fldChar w:fldCharType="end"/>
        </w:r>
      </w:p>
      <w:p w14:paraId="366FFC7D" w14:textId="6B0BFFC1" w:rsidR="007B6060" w:rsidRDefault="007B6060">
        <w:pPr>
          <w:pStyle w:val="Footer"/>
          <w:rPr>
            <w:noProof/>
          </w:rPr>
        </w:pPr>
      </w:p>
      <w:p w14:paraId="64FE3A1E" w14:textId="6370440E" w:rsidR="007B6060" w:rsidRDefault="00D804F1">
        <w:pPr>
          <w:pStyle w:val="Footer"/>
        </w:pPr>
      </w:p>
    </w:sdtContent>
  </w:sdt>
  <w:p w14:paraId="414144A3" w14:textId="79F5C7C8" w:rsidR="007B6060" w:rsidRDefault="007B60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2923A" w14:textId="77777777" w:rsidR="007B6060" w:rsidRDefault="007B60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157673"/>
      <w:docPartObj>
        <w:docPartGallery w:val="Page Numbers (Bottom of Page)"/>
        <w:docPartUnique/>
      </w:docPartObj>
    </w:sdtPr>
    <w:sdtEndPr>
      <w:rPr>
        <w:noProof/>
        <w:sz w:val="18"/>
        <w:szCs w:val="18"/>
      </w:rPr>
    </w:sdtEndPr>
    <w:sdtContent>
      <w:p w14:paraId="3D3BB4AF" w14:textId="77777777" w:rsidR="00011320" w:rsidRPr="00011320" w:rsidRDefault="00011320">
        <w:pPr>
          <w:pStyle w:val="Footer"/>
          <w:rPr>
            <w:sz w:val="18"/>
            <w:szCs w:val="18"/>
          </w:rPr>
        </w:pPr>
        <w:r w:rsidRPr="00011320">
          <w:rPr>
            <w:sz w:val="18"/>
            <w:szCs w:val="18"/>
          </w:rPr>
          <w:fldChar w:fldCharType="begin"/>
        </w:r>
        <w:r w:rsidRPr="00011320">
          <w:rPr>
            <w:sz w:val="18"/>
            <w:szCs w:val="18"/>
          </w:rPr>
          <w:instrText xml:space="preserve"> PAGE   \* MERGEFORMAT </w:instrText>
        </w:r>
        <w:r w:rsidRPr="00011320">
          <w:rPr>
            <w:sz w:val="18"/>
            <w:szCs w:val="18"/>
          </w:rPr>
          <w:fldChar w:fldCharType="separate"/>
        </w:r>
        <w:r w:rsidRPr="00011320">
          <w:rPr>
            <w:noProof/>
            <w:sz w:val="18"/>
            <w:szCs w:val="18"/>
          </w:rPr>
          <w:t>2</w:t>
        </w:r>
        <w:r w:rsidRPr="00011320">
          <w:rPr>
            <w:noProof/>
            <w:sz w:val="18"/>
            <w:szCs w:val="18"/>
          </w:rPr>
          <w:fldChar w:fldCharType="end"/>
        </w:r>
      </w:p>
    </w:sdtContent>
  </w:sdt>
  <w:p w14:paraId="368F673B" w14:textId="77777777" w:rsidR="005B2EA0" w:rsidRDefault="00011320" w:rsidP="00011320">
    <w:pPr>
      <w:pStyle w:val="Footer"/>
      <w:ind w:left="-567"/>
    </w:pPr>
    <w:r>
      <w:rPr>
        <w:noProof/>
      </w:rPr>
      <mc:AlternateContent>
        <mc:Choice Requires="wpg">
          <w:drawing>
            <wp:anchor distT="0" distB="0" distL="114300" distR="114300" simplePos="0" relativeHeight="251663360" behindDoc="1" locked="0" layoutInCell="1" allowOverlap="0" wp14:anchorId="44F10E04" wp14:editId="6EB38EAF">
              <wp:simplePos x="0" y="0"/>
              <wp:positionH relativeFrom="margin">
                <wp:align>center</wp:align>
              </wp:positionH>
              <wp:positionV relativeFrom="page">
                <wp:posOffset>9928996</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FEF9D" id="Group 14" o:spid="_x0000_s1026" style="position:absolute;margin-left:0;margin-top:781.8pt;width:566.95pt;height:44.5pt;z-index:-251653120;mso-position-horizontal:center;mso-position-horizontal-relative:margin;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margin"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168251"/>
      <w:docPartObj>
        <w:docPartGallery w:val="Page Numbers (Bottom of Page)"/>
        <w:docPartUnique/>
      </w:docPartObj>
    </w:sdtPr>
    <w:sdtEndPr>
      <w:rPr>
        <w:noProof/>
      </w:rPr>
    </w:sdtEndPr>
    <w:sdtContent>
      <w:p w14:paraId="364F38B8" w14:textId="77777777" w:rsidR="00011320" w:rsidRDefault="00011320">
        <w:pPr>
          <w:pStyle w:val="Footer"/>
        </w:pPr>
        <w:r>
          <w:fldChar w:fldCharType="begin"/>
        </w:r>
        <w:r>
          <w:instrText xml:space="preserve"> PAGE   \* MERGEFORMAT </w:instrText>
        </w:r>
        <w:r>
          <w:fldChar w:fldCharType="separate"/>
        </w:r>
        <w:r>
          <w:rPr>
            <w:noProof/>
          </w:rPr>
          <w:t>2</w:t>
        </w:r>
        <w:r>
          <w:rPr>
            <w:noProof/>
          </w:rPr>
          <w:fldChar w:fldCharType="end"/>
        </w:r>
      </w:p>
    </w:sdtContent>
  </w:sdt>
  <w:p w14:paraId="183FB4E0" w14:textId="77777777" w:rsidR="00011320" w:rsidRDefault="0001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4B7B2" w14:textId="77777777" w:rsidR="00D804F1" w:rsidRDefault="00D804F1" w:rsidP="005B2EA0">
      <w:pPr>
        <w:spacing w:after="0" w:line="240" w:lineRule="auto"/>
      </w:pPr>
      <w:r>
        <w:separator/>
      </w:r>
    </w:p>
  </w:footnote>
  <w:footnote w:type="continuationSeparator" w:id="0">
    <w:p w14:paraId="3C54FFF9" w14:textId="77777777" w:rsidR="00D804F1" w:rsidRDefault="00D804F1"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FD56" w14:textId="77777777" w:rsidR="007B6060" w:rsidRDefault="007B6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E3AA" w14:textId="77777777" w:rsidR="007B6060" w:rsidRDefault="007B6060" w:rsidP="007B6060">
    <w:pPr>
      <w:pStyle w:val="Header"/>
    </w:pPr>
    <w:r>
      <w:rPr>
        <w:noProof/>
      </w:rPr>
      <mc:AlternateContent>
        <mc:Choice Requires="wpg">
          <w:drawing>
            <wp:anchor distT="0" distB="0" distL="114300" distR="114300" simplePos="0" relativeHeight="251668480" behindDoc="1" locked="0" layoutInCell="1" allowOverlap="1" wp14:anchorId="0ECCF1F0" wp14:editId="676A3D5B">
              <wp:simplePos x="0" y="0"/>
              <wp:positionH relativeFrom="page">
                <wp:posOffset>2924810</wp:posOffset>
              </wp:positionH>
              <wp:positionV relativeFrom="page">
                <wp:posOffset>656590</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4DCE48" id="Group 17" o:spid="_x0000_s1026" style="position:absolute;margin-left:230.3pt;margin-top:51.7pt;width:323.65pt;height:8.8pt;z-index:-251648000;mso-position-horizontal-relative:page;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6" o:title=""/>
              </v:shape>
              <w10:wrap anchorx="page" anchory="page"/>
            </v:group>
          </w:pict>
        </mc:Fallback>
      </mc:AlternateContent>
    </w:r>
    <w:r w:rsidRPr="005B2EA0">
      <w:rPr>
        <w:noProof/>
      </w:rPr>
      <mc:AlternateContent>
        <mc:Choice Requires="wps">
          <w:drawing>
            <wp:anchor distT="0" distB="0" distL="114300" distR="114300" simplePos="0" relativeHeight="251666432" behindDoc="0" locked="0" layoutInCell="1" allowOverlap="1" wp14:anchorId="71C0BC99" wp14:editId="0A10330B">
              <wp:simplePos x="0" y="0"/>
              <wp:positionH relativeFrom="page">
                <wp:posOffset>557530</wp:posOffset>
              </wp:positionH>
              <wp:positionV relativeFrom="page">
                <wp:posOffset>838835</wp:posOffset>
              </wp:positionV>
              <wp:extent cx="6480175" cy="0"/>
              <wp:effectExtent l="0" t="0" r="0" b="0"/>
              <wp:wrapNone/>
              <wp:docPr id="3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88465" id="Line 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" strokecolor="#442770" strokeweight="1pt">
              <w10:wrap anchorx="page" anchory="page"/>
            </v:line>
          </w:pict>
        </mc:Fallback>
      </mc:AlternateContent>
    </w:r>
    <w:r w:rsidRPr="005B2EA0">
      <w:rPr>
        <w:noProof/>
      </w:rPr>
      <mc:AlternateContent>
        <mc:Choice Requires="wpg">
          <w:drawing>
            <wp:anchor distT="0" distB="0" distL="114300" distR="114300" simplePos="0" relativeHeight="251667456" behindDoc="0" locked="0" layoutInCell="1" allowOverlap="1" wp14:anchorId="2A82F168" wp14:editId="7C73F666">
              <wp:simplePos x="0" y="0"/>
              <wp:positionH relativeFrom="page">
                <wp:posOffset>557530</wp:posOffset>
              </wp:positionH>
              <wp:positionV relativeFrom="page">
                <wp:posOffset>347111</wp:posOffset>
              </wp:positionV>
              <wp:extent cx="356870" cy="405765"/>
              <wp:effectExtent l="0" t="0" r="0" b="0"/>
              <wp:wrapNone/>
              <wp:docPr id="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41"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50296F" id="Group 6" o:spid="_x0000_s1026" style="position:absolute;margin-left:43.9pt;margin-top:27.35pt;width:28.1pt;height:31.95pt;z-index:251667456;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5ECQcQgAABc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">
                <v:imagedata r:id="rId8" o:title=""/>
              </v:shape>
              <w10:wrap anchorx="page" anchory="page"/>
            </v:group>
          </w:pict>
        </mc:Fallback>
      </mc:AlternateContent>
    </w:r>
  </w:p>
  <w:p w14:paraId="54B2E0EC" w14:textId="77777777" w:rsidR="007B6060" w:rsidRDefault="007B6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6325C" w14:textId="77777777" w:rsidR="007B6060" w:rsidRDefault="007B60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1EFAB" w14:textId="77777777" w:rsidR="005B2EA0" w:rsidRDefault="0049351F">
    <w:pPr>
      <w:pStyle w:val="Header"/>
    </w:pPr>
    <w:r>
      <w:rPr>
        <w:noProof/>
      </w:rPr>
      <mc:AlternateContent>
        <mc:Choice Requires="wpg">
          <w:drawing>
            <wp:anchor distT="0" distB="0" distL="114300" distR="114300" simplePos="0" relativeHeight="251664384" behindDoc="1" locked="0" layoutInCell="1" allowOverlap="1" wp14:anchorId="396BB03C" wp14:editId="7354C7B5">
              <wp:simplePos x="0" y="0"/>
              <wp:positionH relativeFrom="page">
                <wp:posOffset>2924810</wp:posOffset>
              </wp:positionH>
              <wp:positionV relativeFrom="page">
                <wp:posOffset>656590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BDAF93" id="Group 35" o:spid="_x0000_s1026" style="position:absolute;margin-left:230.3pt;margin-top:51.7pt;width:323.65pt;height:8.8pt;z-index:-251652096;mso-position-horizontal-relative:page;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page" anchory="page"/>
            </v:group>
          </w:pict>
        </mc:Fallback>
      </mc:AlternateContent>
    </w:r>
    <w:r w:rsidR="005B2EA0" w:rsidRPr="005B2EA0">
      <w:rPr>
        <w:noProof/>
      </w:rPr>
      <mc:AlternateContent>
        <mc:Choice Requires="wps">
          <w:drawing>
            <wp:anchor distT="0" distB="0" distL="114300" distR="114300" simplePos="0" relativeHeight="251659264" behindDoc="0" locked="0" layoutInCell="1" allowOverlap="1" wp14:anchorId="167E69C3" wp14:editId="0AAC0CD3">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E8F4F"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rPr>
      <mc:AlternateContent>
        <mc:Choice Requires="wpg">
          <w:drawing>
            <wp:anchor distT="0" distB="0" distL="114300" distR="114300" simplePos="0" relativeHeight="251661312" behindDoc="0" locked="0" layoutInCell="1" allowOverlap="1" wp14:anchorId="0574A9DC" wp14:editId="67A52108">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E1B2A9"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946EB"/>
    <w:multiLevelType w:val="hybridMultilevel"/>
    <w:tmpl w:val="E75668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006EDF"/>
    <w:multiLevelType w:val="hybridMultilevel"/>
    <w:tmpl w:val="75B8A1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822AA1"/>
    <w:multiLevelType w:val="hybridMultilevel"/>
    <w:tmpl w:val="158277A8"/>
    <w:lvl w:ilvl="0" w:tplc="04090001">
      <w:start w:val="1"/>
      <w:numFmt w:val="bullet"/>
      <w:lvlText w:val=""/>
      <w:lvlJc w:val="left"/>
      <w:pPr>
        <w:ind w:left="-7357" w:hanging="360"/>
      </w:pPr>
      <w:rPr>
        <w:rFonts w:ascii="Symbol" w:hAnsi="Symbol" w:hint="default"/>
      </w:rPr>
    </w:lvl>
    <w:lvl w:ilvl="1" w:tplc="04090003" w:tentative="1">
      <w:start w:val="1"/>
      <w:numFmt w:val="bullet"/>
      <w:lvlText w:val="o"/>
      <w:lvlJc w:val="left"/>
      <w:pPr>
        <w:ind w:left="-6637" w:hanging="360"/>
      </w:pPr>
      <w:rPr>
        <w:rFonts w:ascii="Courier New" w:hAnsi="Courier New" w:cs="Courier New" w:hint="default"/>
      </w:rPr>
    </w:lvl>
    <w:lvl w:ilvl="2" w:tplc="04090005" w:tentative="1">
      <w:start w:val="1"/>
      <w:numFmt w:val="bullet"/>
      <w:lvlText w:val=""/>
      <w:lvlJc w:val="left"/>
      <w:pPr>
        <w:ind w:left="-5917" w:hanging="360"/>
      </w:pPr>
      <w:rPr>
        <w:rFonts w:ascii="Wingdings" w:hAnsi="Wingdings" w:hint="default"/>
      </w:rPr>
    </w:lvl>
    <w:lvl w:ilvl="3" w:tplc="04090001" w:tentative="1">
      <w:start w:val="1"/>
      <w:numFmt w:val="bullet"/>
      <w:lvlText w:val=""/>
      <w:lvlJc w:val="left"/>
      <w:pPr>
        <w:ind w:left="-519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3757" w:hanging="360"/>
      </w:pPr>
      <w:rPr>
        <w:rFonts w:ascii="Wingdings" w:hAnsi="Wingdings" w:hint="default"/>
      </w:rPr>
    </w:lvl>
    <w:lvl w:ilvl="6" w:tplc="04090001" w:tentative="1">
      <w:start w:val="1"/>
      <w:numFmt w:val="bullet"/>
      <w:lvlText w:val=""/>
      <w:lvlJc w:val="left"/>
      <w:pPr>
        <w:ind w:left="-3037" w:hanging="360"/>
      </w:pPr>
      <w:rPr>
        <w:rFonts w:ascii="Symbol" w:hAnsi="Symbol" w:hint="default"/>
      </w:rPr>
    </w:lvl>
    <w:lvl w:ilvl="7" w:tplc="04090003" w:tentative="1">
      <w:start w:val="1"/>
      <w:numFmt w:val="bullet"/>
      <w:lvlText w:val="o"/>
      <w:lvlJc w:val="left"/>
      <w:pPr>
        <w:ind w:left="-2317" w:hanging="360"/>
      </w:pPr>
      <w:rPr>
        <w:rFonts w:ascii="Courier New" w:hAnsi="Courier New" w:cs="Courier New" w:hint="default"/>
      </w:rPr>
    </w:lvl>
    <w:lvl w:ilvl="8" w:tplc="04090005" w:tentative="1">
      <w:start w:val="1"/>
      <w:numFmt w:val="bullet"/>
      <w:lvlText w:val=""/>
      <w:lvlJc w:val="left"/>
      <w:pPr>
        <w:ind w:left="-1597" w:hanging="360"/>
      </w:pPr>
      <w:rPr>
        <w:rFonts w:ascii="Wingdings" w:hAnsi="Wingdings" w:hint="default"/>
      </w:rPr>
    </w:lvl>
  </w:abstractNum>
  <w:abstractNum w:abstractNumId="7" w15:restartNumberingAfterBreak="0">
    <w:nsid w:val="661157A2"/>
    <w:multiLevelType w:val="hybridMultilevel"/>
    <w:tmpl w:val="79648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BD7CE8"/>
    <w:multiLevelType w:val="hybridMultilevel"/>
    <w:tmpl w:val="51F0BB7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7"/>
  </w:num>
  <w:num w:numId="2">
    <w:abstractNumId w:val="3"/>
  </w:num>
  <w:num w:numId="3">
    <w:abstractNumId w:val="1"/>
  </w:num>
  <w:num w:numId="4">
    <w:abstractNumId w:val="6"/>
  </w:num>
  <w:num w:numId="5">
    <w:abstractNumId w:val="8"/>
  </w:num>
  <w:num w:numId="6">
    <w:abstractNumId w:val="0"/>
    <w:lvlOverride w:ilvl="0"/>
    <w:lvlOverride w:ilvl="1">
      <w:startOverride w:val="6"/>
    </w:lvlOverride>
    <w:lvlOverride w:ilvl="2"/>
    <w:lvlOverride w:ilvl="3"/>
    <w:lvlOverride w:ilvl="4"/>
    <w:lvlOverride w:ilvl="5"/>
    <w:lvlOverride w:ilvl="6"/>
    <w:lvlOverride w:ilvl="7"/>
    <w:lvlOverride w:ilvl="8"/>
  </w:num>
  <w:num w:numId="7">
    <w:abstractNumId w:val="5"/>
  </w:num>
  <w:num w:numId="8">
    <w:abstractNumId w:val="2"/>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1F"/>
    <w:rsid w:val="00011320"/>
    <w:rsid w:val="0014021D"/>
    <w:rsid w:val="00382AEF"/>
    <w:rsid w:val="0048251F"/>
    <w:rsid w:val="0049351F"/>
    <w:rsid w:val="00586CE9"/>
    <w:rsid w:val="005B2EA0"/>
    <w:rsid w:val="007837DA"/>
    <w:rsid w:val="007B6060"/>
    <w:rsid w:val="007D34CD"/>
    <w:rsid w:val="00BE1CEC"/>
    <w:rsid w:val="00D804F1"/>
    <w:rsid w:val="00EB2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A800A"/>
  <w15:chartTrackingRefBased/>
  <w15:docId w15:val="{196EC347-C67F-4C0D-A976-3ED8F979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table" w:styleId="TableGrid">
    <w:name w:val="Table Grid"/>
    <w:basedOn w:val="TableNormal"/>
    <w:uiPriority w:val="39"/>
    <w:rsid w:val="00482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8251F"/>
    <w:pPr>
      <w:tabs>
        <w:tab w:val="left" w:pos="720"/>
      </w:tabs>
      <w:spacing w:after="0" w:line="240" w:lineRule="auto"/>
      <w:ind w:left="720" w:hanging="720"/>
      <w:jc w:val="center"/>
    </w:pPr>
    <w:rPr>
      <w:rFonts w:ascii="Century Gothic" w:eastAsia="Times New Roman" w:hAnsi="Century Gothic" w:cs="Times New Roman"/>
      <w:b/>
      <w:sz w:val="36"/>
      <w:szCs w:val="20"/>
      <w:u w:val="single"/>
      <w:lang w:val="en-US"/>
    </w:rPr>
  </w:style>
  <w:style w:type="character" w:customStyle="1" w:styleId="TitleChar">
    <w:name w:val="Title Char"/>
    <w:basedOn w:val="DefaultParagraphFont"/>
    <w:link w:val="Title"/>
    <w:rsid w:val="0048251F"/>
    <w:rPr>
      <w:rFonts w:ascii="Century Gothic" w:eastAsia="Times New Roman" w:hAnsi="Century Gothic" w:cs="Times New Roman"/>
      <w:b/>
      <w:sz w:val="36"/>
      <w:szCs w:val="20"/>
      <w:u w:val="single"/>
      <w:lang w:val="en-US"/>
    </w:rPr>
  </w:style>
  <w:style w:type="character" w:styleId="Hyperlink">
    <w:name w:val="Hyperlink"/>
    <w:uiPriority w:val="99"/>
    <w:semiHidden/>
    <w:unhideWhenUsed/>
    <w:qFormat/>
    <w:rsid w:val="0048251F"/>
    <w:rPr>
      <w:rFonts w:ascii="Arial" w:hAnsi="Arial" w:cs="Arial" w:hint="default"/>
      <w:color w:val="0092CF"/>
      <w:sz w:val="20"/>
      <w:u w:val="single"/>
    </w:rPr>
  </w:style>
  <w:style w:type="paragraph" w:styleId="ListParagraph">
    <w:name w:val="List Paragraph"/>
    <w:basedOn w:val="Normal"/>
    <w:uiPriority w:val="34"/>
    <w:qFormat/>
    <w:rsid w:val="0048251F"/>
    <w:pPr>
      <w:spacing w:line="256" w:lineRule="auto"/>
      <w:ind w:left="720"/>
      <w:contextualSpacing/>
    </w:pPr>
    <w:rPr>
      <w:rFonts w:ascii="Calibri" w:eastAsia="Calibri" w:hAnsi="Calibri" w:cs="Times New Roman"/>
    </w:rPr>
  </w:style>
  <w:style w:type="paragraph" w:customStyle="1" w:styleId="Caption1">
    <w:name w:val="Caption 1"/>
    <w:basedOn w:val="Normal"/>
    <w:qFormat/>
    <w:rsid w:val="0048251F"/>
    <w:pPr>
      <w:spacing w:before="120" w:after="120" w:line="240" w:lineRule="auto"/>
    </w:pPr>
    <w:rPr>
      <w:rFonts w:eastAsia="MS Mincho"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1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gov.uk/government/publications/send-code-of-practice-0-to-25"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gov.uk/government/publications/equality-act-2010-advice-for-schools"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legislation.gov.uk/ukpga/2010/15/schedule/10"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footer" Target="footer5.xml"/></Relationships>
</file>

<file path=word/_rels/header2.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header4.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McGonagle\EPT\EPT%20Team%20Site%20-%20EPT\Policies%20and%20Procedures\TEMPLATES\EP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6A6A2-73EA-43E8-BD92-CB11DA02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2EAC1-C640-4F4D-A1DE-D82A9217FEA3}">
  <ds:schemaRefs>
    <ds:schemaRef ds:uri="http://schemas.microsoft.com/sharepoint/v3/contenttype/forms"/>
  </ds:schemaRefs>
</ds:datastoreItem>
</file>

<file path=customXml/itemProps3.xml><?xml version="1.0" encoding="utf-8"?>
<ds:datastoreItem xmlns:ds="http://schemas.openxmlformats.org/officeDocument/2006/customXml" ds:itemID="{3015BA9E-BBE5-44D3-8A59-EED4D53D94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EPT Policy Template</Template>
  <TotalTime>1</TotalTime>
  <Pages>11</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Emily Elliott</cp:lastModifiedBy>
  <cp:revision>2</cp:revision>
  <dcterms:created xsi:type="dcterms:W3CDTF">2021-01-19T12:42:00Z</dcterms:created>
  <dcterms:modified xsi:type="dcterms:W3CDTF">2021-01-19T12:42:00Z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